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8F90" w14:textId="6C5A3503" w:rsidR="00456241" w:rsidRDefault="009073F5" w:rsidP="00671812">
      <w:pPr>
        <w:shd w:val="clear" w:color="auto" w:fill="FFFFFF"/>
        <w:spacing w:after="0" w:line="240" w:lineRule="auto"/>
        <w:jc w:val="center"/>
        <w:rPr>
          <w:rFonts w:eastAsia="Times New Roman" w:cstheme="minorHAnsi"/>
          <w:b/>
          <w:bCs/>
          <w:i/>
          <w:iCs/>
          <w:color w:val="000000"/>
          <w:sz w:val="28"/>
          <w:szCs w:val="28"/>
        </w:rPr>
      </w:pPr>
      <w:r w:rsidRPr="00716E89">
        <w:rPr>
          <w:rFonts w:eastAsia="Times New Roman" w:cstheme="minorHAnsi"/>
          <w:b/>
          <w:bCs/>
          <w:i/>
          <w:iCs/>
          <w:color w:val="000000"/>
          <w:sz w:val="28"/>
          <w:szCs w:val="28"/>
        </w:rPr>
        <w:t xml:space="preserve">NORTHWEST CONNECTION </w:t>
      </w:r>
      <w:r w:rsidR="00DB1931" w:rsidRPr="00716E89">
        <w:rPr>
          <w:rFonts w:eastAsia="Times New Roman" w:cstheme="minorHAnsi"/>
          <w:b/>
          <w:bCs/>
          <w:i/>
          <w:iCs/>
          <w:color w:val="000000"/>
          <w:sz w:val="28"/>
          <w:szCs w:val="28"/>
        </w:rPr>
        <w:t>FAMILY RESOURCES</w:t>
      </w:r>
    </w:p>
    <w:p w14:paraId="375CCAB2" w14:textId="5BB09F76" w:rsidR="0013554C" w:rsidRPr="00716E89" w:rsidRDefault="0013554C" w:rsidP="00671812">
      <w:pPr>
        <w:shd w:val="clear" w:color="auto" w:fill="FFFFFF"/>
        <w:spacing w:after="0" w:line="240" w:lineRule="auto"/>
        <w:jc w:val="center"/>
        <w:rPr>
          <w:rFonts w:eastAsia="Times New Roman" w:cstheme="minorHAnsi"/>
          <w:b/>
          <w:bCs/>
          <w:i/>
          <w:iCs/>
          <w:color w:val="000000"/>
          <w:sz w:val="28"/>
          <w:szCs w:val="28"/>
        </w:rPr>
      </w:pPr>
      <w:r>
        <w:rPr>
          <w:rFonts w:eastAsia="Times New Roman" w:cstheme="minorHAnsi"/>
          <w:b/>
          <w:bCs/>
          <w:i/>
          <w:iCs/>
          <w:color w:val="000000"/>
          <w:sz w:val="28"/>
          <w:szCs w:val="28"/>
        </w:rPr>
        <w:t>Annual Fall Child Care Provider Conference</w:t>
      </w:r>
    </w:p>
    <w:p w14:paraId="4D951CB2" w14:textId="20E12E00" w:rsidR="00456241" w:rsidRPr="00716E89" w:rsidRDefault="00671812" w:rsidP="00981ED2">
      <w:pPr>
        <w:shd w:val="clear" w:color="auto" w:fill="FFFFFF"/>
        <w:spacing w:after="0" w:line="240" w:lineRule="auto"/>
        <w:jc w:val="center"/>
        <w:rPr>
          <w:rFonts w:eastAsia="Times New Roman" w:cstheme="minorHAnsi"/>
          <w:b/>
          <w:bCs/>
          <w:color w:val="000000"/>
          <w:sz w:val="32"/>
          <w:szCs w:val="32"/>
        </w:rPr>
      </w:pPr>
      <w:r>
        <w:rPr>
          <w:noProof/>
        </w:rPr>
        <w:drawing>
          <wp:anchor distT="0" distB="0" distL="114300" distR="114300" simplePos="0" relativeHeight="251663360" behindDoc="0" locked="0" layoutInCell="1" allowOverlap="1" wp14:anchorId="0651A9BF" wp14:editId="6AE33C5B">
            <wp:simplePos x="0" y="0"/>
            <wp:positionH relativeFrom="margin">
              <wp:posOffset>4603750</wp:posOffset>
            </wp:positionH>
            <wp:positionV relativeFrom="margin">
              <wp:posOffset>506730</wp:posOffset>
            </wp:positionV>
            <wp:extent cx="2202815" cy="2202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02815" cy="2202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24F91" w14:textId="066E3964" w:rsidR="0013554C" w:rsidRPr="00D55535" w:rsidRDefault="00ED7FF3" w:rsidP="0013554C">
      <w:pPr>
        <w:shd w:val="clear" w:color="auto" w:fill="FFFFFF"/>
        <w:spacing w:after="0" w:line="240" w:lineRule="auto"/>
        <w:jc w:val="center"/>
        <w:rPr>
          <w:rFonts w:ascii="Arial Rounded MT Bold" w:eastAsia="Times New Roman" w:hAnsi="Arial Rounded MT Bold" w:cstheme="minorHAnsi"/>
          <w:b/>
          <w:bCs/>
          <w:color w:val="FF0000"/>
          <w:sz w:val="40"/>
          <w:szCs w:val="40"/>
        </w:rPr>
      </w:pPr>
      <w:r>
        <w:rPr>
          <w:rFonts w:ascii="Arial Rounded MT Bold" w:eastAsia="Times New Roman" w:hAnsi="Arial Rounded MT Bold" w:cstheme="minorHAnsi"/>
          <w:b/>
          <w:bCs/>
          <w:color w:val="00B050"/>
          <w:sz w:val="40"/>
          <w:szCs w:val="40"/>
        </w:rPr>
        <w:t xml:space="preserve">Let’s Talk </w:t>
      </w:r>
      <w:r w:rsidR="00C254A9" w:rsidRPr="00C254A9">
        <w:rPr>
          <w:rFonts w:ascii="Arial Rounded MT Bold" w:eastAsia="Times New Roman" w:hAnsi="Arial Rounded MT Bold" w:cstheme="minorHAnsi"/>
          <w:b/>
          <w:bCs/>
          <w:color w:val="00B050"/>
          <w:sz w:val="40"/>
          <w:szCs w:val="40"/>
        </w:rPr>
        <w:t>Green</w:t>
      </w:r>
      <w:r w:rsidR="00C254A9">
        <w:rPr>
          <w:rFonts w:ascii="Arial Rounded MT Bold" w:eastAsia="Times New Roman" w:hAnsi="Arial Rounded MT Bold" w:cstheme="minorHAnsi"/>
          <w:b/>
          <w:bCs/>
          <w:sz w:val="40"/>
          <w:szCs w:val="40"/>
        </w:rPr>
        <w:t xml:space="preserve"> </w:t>
      </w:r>
      <w:r w:rsidR="00C254A9" w:rsidRPr="00C254A9">
        <w:rPr>
          <w:rFonts w:ascii="Arial Rounded MT Bold" w:eastAsia="Times New Roman" w:hAnsi="Arial Rounded MT Bold" w:cstheme="minorHAnsi"/>
          <w:b/>
          <w:bCs/>
          <w:color w:val="00B050"/>
          <w:sz w:val="40"/>
          <w:szCs w:val="40"/>
        </w:rPr>
        <w:t>Eggs and Ham!</w:t>
      </w:r>
    </w:p>
    <w:p w14:paraId="3C444B3B" w14:textId="77777777" w:rsidR="00671812" w:rsidRPr="00671812" w:rsidRDefault="00671812" w:rsidP="00671812">
      <w:pPr>
        <w:shd w:val="clear" w:color="auto" w:fill="FFFFFF"/>
        <w:spacing w:after="0" w:line="240" w:lineRule="auto"/>
        <w:jc w:val="center"/>
        <w:rPr>
          <w:rFonts w:ascii="Arial Rounded MT Bold" w:eastAsia="Times New Roman" w:hAnsi="Arial Rounded MT Bold" w:cstheme="minorHAnsi"/>
          <w:b/>
          <w:bCs/>
          <w:color w:val="00B050"/>
          <w:sz w:val="20"/>
          <w:szCs w:val="20"/>
        </w:rPr>
      </w:pPr>
    </w:p>
    <w:p w14:paraId="40C007FD" w14:textId="11CE8EAD" w:rsidR="009073F5" w:rsidRPr="002949AF" w:rsidRDefault="00C254A9" w:rsidP="00671812">
      <w:pPr>
        <w:shd w:val="clear" w:color="auto" w:fill="FFFFFF"/>
        <w:spacing w:after="0" w:line="240" w:lineRule="auto"/>
        <w:jc w:val="center"/>
        <w:rPr>
          <w:rFonts w:ascii="Arial Rounded MT Bold" w:eastAsia="Times New Roman" w:hAnsi="Arial Rounded MT Bold" w:cstheme="minorHAnsi"/>
          <w:color w:val="156D32"/>
          <w:sz w:val="28"/>
          <w:szCs w:val="28"/>
        </w:rPr>
      </w:pPr>
      <w:r w:rsidRPr="002949AF">
        <w:rPr>
          <w:rFonts w:ascii="Arial Rounded MT Bold" w:eastAsia="Times New Roman" w:hAnsi="Arial Rounded MT Bold" w:cstheme="minorHAnsi"/>
          <w:b/>
          <w:bCs/>
          <w:color w:val="156D32"/>
          <w:sz w:val="40"/>
          <w:szCs w:val="40"/>
        </w:rPr>
        <w:t>Alonzo Kelly</w:t>
      </w:r>
    </w:p>
    <w:p w14:paraId="193C0FDA" w14:textId="259CC2CD" w:rsidR="00DB1931" w:rsidRPr="00671812" w:rsidRDefault="00DB1931" w:rsidP="0013554C">
      <w:pPr>
        <w:shd w:val="clear" w:color="auto" w:fill="FFFFFF"/>
        <w:spacing w:after="0" w:line="240" w:lineRule="auto"/>
        <w:jc w:val="center"/>
        <w:rPr>
          <w:b/>
          <w:bCs/>
          <w:color w:val="00B050"/>
          <w:sz w:val="40"/>
          <w:szCs w:val="40"/>
        </w:rPr>
      </w:pPr>
      <w:r w:rsidRPr="00671812">
        <w:rPr>
          <w:b/>
          <w:bCs/>
          <w:color w:val="00B050"/>
          <w:sz w:val="40"/>
          <w:szCs w:val="40"/>
        </w:rPr>
        <w:t xml:space="preserve">October </w:t>
      </w:r>
      <w:r w:rsidR="00C254A9" w:rsidRPr="00671812">
        <w:rPr>
          <w:b/>
          <w:bCs/>
          <w:color w:val="00B050"/>
          <w:sz w:val="40"/>
          <w:szCs w:val="40"/>
        </w:rPr>
        <w:t>22</w:t>
      </w:r>
      <w:r w:rsidRPr="00671812">
        <w:rPr>
          <w:b/>
          <w:bCs/>
          <w:color w:val="00B050"/>
          <w:sz w:val="40"/>
          <w:szCs w:val="40"/>
        </w:rPr>
        <w:t>, 202</w:t>
      </w:r>
      <w:r w:rsidR="00C254A9" w:rsidRPr="00671812">
        <w:rPr>
          <w:b/>
          <w:bCs/>
          <w:color w:val="00B050"/>
          <w:sz w:val="40"/>
          <w:szCs w:val="40"/>
        </w:rPr>
        <w:t>2</w:t>
      </w:r>
    </w:p>
    <w:p w14:paraId="6A9C0D22" w14:textId="4AED7641" w:rsidR="00D55535" w:rsidRPr="002949AF" w:rsidRDefault="0013554C" w:rsidP="00D55535">
      <w:pPr>
        <w:shd w:val="clear" w:color="auto" w:fill="FFFFFF"/>
        <w:spacing w:after="0" w:line="240" w:lineRule="auto"/>
        <w:jc w:val="center"/>
        <w:rPr>
          <w:b/>
          <w:bCs/>
          <w:color w:val="156D32"/>
          <w:sz w:val="40"/>
          <w:szCs w:val="40"/>
        </w:rPr>
      </w:pPr>
      <w:r w:rsidRPr="002949AF">
        <w:rPr>
          <w:b/>
          <w:bCs/>
          <w:color w:val="156D32"/>
          <w:sz w:val="40"/>
          <w:szCs w:val="40"/>
        </w:rPr>
        <w:t>Registration begins 8:</w:t>
      </w:r>
      <w:r w:rsidR="00297CCC" w:rsidRPr="002949AF">
        <w:rPr>
          <w:b/>
          <w:bCs/>
          <w:color w:val="156D32"/>
          <w:sz w:val="40"/>
          <w:szCs w:val="40"/>
        </w:rPr>
        <w:t>0</w:t>
      </w:r>
      <w:r w:rsidRPr="002949AF">
        <w:rPr>
          <w:b/>
          <w:bCs/>
          <w:color w:val="156D32"/>
          <w:sz w:val="40"/>
          <w:szCs w:val="40"/>
        </w:rPr>
        <w:t>0 am</w:t>
      </w:r>
    </w:p>
    <w:p w14:paraId="2169DECF" w14:textId="2A441B0D" w:rsidR="00DB1931" w:rsidRPr="002949AF" w:rsidRDefault="00671812" w:rsidP="00D55535">
      <w:pPr>
        <w:shd w:val="clear" w:color="auto" w:fill="FFFFFF"/>
        <w:spacing w:after="0" w:line="240" w:lineRule="auto"/>
        <w:jc w:val="center"/>
        <w:rPr>
          <w:b/>
          <w:bCs/>
          <w:color w:val="156D32"/>
          <w:sz w:val="40"/>
          <w:szCs w:val="40"/>
        </w:rPr>
      </w:pPr>
      <w:r w:rsidRPr="002949AF">
        <w:rPr>
          <w:b/>
          <w:bCs/>
          <w:color w:val="156D32"/>
          <w:sz w:val="40"/>
          <w:szCs w:val="40"/>
        </w:rPr>
        <w:t>C</w:t>
      </w:r>
      <w:r w:rsidR="00D55535" w:rsidRPr="002949AF">
        <w:rPr>
          <w:b/>
          <w:bCs/>
          <w:color w:val="156D32"/>
          <w:sz w:val="40"/>
          <w:szCs w:val="40"/>
        </w:rPr>
        <w:t>offee</w:t>
      </w:r>
      <w:r w:rsidR="008A5197" w:rsidRPr="002949AF">
        <w:rPr>
          <w:b/>
          <w:bCs/>
          <w:color w:val="156D32"/>
          <w:sz w:val="40"/>
          <w:szCs w:val="40"/>
        </w:rPr>
        <w:t xml:space="preserve"> &amp; Networking</w:t>
      </w:r>
      <w:r w:rsidR="00D55535" w:rsidRPr="002949AF">
        <w:rPr>
          <w:b/>
          <w:bCs/>
          <w:color w:val="156D32"/>
          <w:sz w:val="40"/>
          <w:szCs w:val="40"/>
        </w:rPr>
        <w:t xml:space="preserve"> 8:00 – 9:00 am</w:t>
      </w:r>
    </w:p>
    <w:p w14:paraId="4A858772" w14:textId="5A17021B" w:rsidR="0013554C" w:rsidRPr="002949AF" w:rsidRDefault="0013554C" w:rsidP="00D55535">
      <w:pPr>
        <w:shd w:val="clear" w:color="auto" w:fill="FFFFFF"/>
        <w:spacing w:after="0" w:line="240" w:lineRule="auto"/>
        <w:jc w:val="center"/>
        <w:rPr>
          <w:b/>
          <w:bCs/>
          <w:color w:val="156D32"/>
          <w:sz w:val="40"/>
          <w:szCs w:val="40"/>
        </w:rPr>
      </w:pPr>
      <w:r w:rsidRPr="002949AF">
        <w:rPr>
          <w:b/>
          <w:bCs/>
          <w:color w:val="156D32"/>
          <w:sz w:val="40"/>
          <w:szCs w:val="40"/>
        </w:rPr>
        <w:t>Conference 9:00 am – 4:00 pm</w:t>
      </w:r>
    </w:p>
    <w:p w14:paraId="790AEAB7" w14:textId="32923C5A" w:rsidR="00D55535" w:rsidRPr="00671812" w:rsidRDefault="00D55535" w:rsidP="00DB1931">
      <w:pPr>
        <w:shd w:val="clear" w:color="auto" w:fill="FFFFFF"/>
        <w:spacing w:after="0" w:line="240" w:lineRule="auto"/>
        <w:jc w:val="both"/>
        <w:rPr>
          <w:color w:val="00B050"/>
          <w:sz w:val="40"/>
          <w:szCs w:val="40"/>
        </w:rPr>
      </w:pPr>
    </w:p>
    <w:p w14:paraId="2DA548CC" w14:textId="4AEF1433" w:rsidR="00671812" w:rsidRPr="00671812" w:rsidRDefault="001F12E7" w:rsidP="00F82F73">
      <w:pPr>
        <w:pStyle w:val="NormalWeb"/>
        <w:shd w:val="clear" w:color="auto" w:fill="FFFFFF"/>
        <w:spacing w:before="0" w:beforeAutospacing="0"/>
        <w:jc w:val="both"/>
        <w:rPr>
          <w:rFonts w:ascii="Montserrat" w:hAnsi="Montserrat"/>
          <w:sz w:val="28"/>
          <w:szCs w:val="28"/>
        </w:rPr>
      </w:pPr>
      <w:r w:rsidRPr="00671812">
        <w:rPr>
          <w:rFonts w:asciiTheme="minorHAnsi" w:hAnsiTheme="minorHAnsi" w:cstheme="minorHAnsi"/>
          <w:b/>
          <w:bCs/>
          <w:noProof/>
          <w:sz w:val="28"/>
          <w:szCs w:val="28"/>
        </w:rPr>
        <w:drawing>
          <wp:anchor distT="0" distB="0" distL="114300" distR="114300" simplePos="0" relativeHeight="251661312" behindDoc="0" locked="0" layoutInCell="1" allowOverlap="1" wp14:anchorId="4C0495F0" wp14:editId="5459420E">
            <wp:simplePos x="0" y="0"/>
            <wp:positionH relativeFrom="margin">
              <wp:posOffset>98425</wp:posOffset>
            </wp:positionH>
            <wp:positionV relativeFrom="paragraph">
              <wp:posOffset>11430</wp:posOffset>
            </wp:positionV>
            <wp:extent cx="1685925" cy="17189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8592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71812" w:rsidRPr="00671812">
        <w:rPr>
          <w:rFonts w:asciiTheme="minorHAnsi" w:hAnsiTheme="minorHAnsi" w:cstheme="minorHAnsi"/>
          <w:sz w:val="28"/>
          <w:szCs w:val="28"/>
        </w:rPr>
        <w:t>Born and raised in Detroit, MI, Kelly migrated to Wisconsin to attend St. Lawrence Seminary High School. Molded in the home of a loving grandmother and groomed in an institution of faith, his passion for service and leadership is unparalleled. He is the architect behind the first Teen Court Juvenile Correction Program for the state of Wisconsin, and has extensive leadership experience in the nonprofit, healthcare, and financial industry</w:t>
      </w:r>
      <w:r w:rsidR="00671812" w:rsidRPr="00671812">
        <w:rPr>
          <w:rFonts w:ascii="Montserrat" w:hAnsi="Montserrat"/>
          <w:sz w:val="28"/>
          <w:szCs w:val="28"/>
        </w:rPr>
        <w:t>.</w:t>
      </w:r>
    </w:p>
    <w:p w14:paraId="2AF2BE46" w14:textId="6B105B46" w:rsidR="003A68B9" w:rsidRPr="003D72FB" w:rsidRDefault="003A68B9" w:rsidP="00F82F73">
      <w:pPr>
        <w:shd w:val="clear" w:color="auto" w:fill="FFFFFF"/>
        <w:spacing w:after="0" w:line="240" w:lineRule="auto"/>
        <w:jc w:val="both"/>
        <w:rPr>
          <w:rFonts w:cstheme="minorHAnsi"/>
          <w:noProof/>
          <w:sz w:val="28"/>
          <w:szCs w:val="28"/>
        </w:rPr>
      </w:pPr>
      <w:r w:rsidRPr="003D72FB">
        <w:rPr>
          <w:rFonts w:cstheme="minorHAnsi"/>
          <w:noProof/>
          <w:sz w:val="28"/>
          <w:szCs w:val="28"/>
        </w:rPr>
        <w:t>A dynamic Executive Coach, Professor, 3x Best Selling Author, and Radio Host, Alonzo Kelly has gained international and global attention as a premier consultant and strategist. Alonzo is recognized as one the nation’s leading experts on leadership development, strategic thinking, planning, and acting which results in individual and organizational goal achievement.</w:t>
      </w:r>
    </w:p>
    <w:p w14:paraId="3D7A5720" w14:textId="77777777" w:rsidR="003A68B9" w:rsidRPr="003D72FB" w:rsidRDefault="003A68B9" w:rsidP="00F82F73">
      <w:pPr>
        <w:shd w:val="clear" w:color="auto" w:fill="FFFFFF"/>
        <w:spacing w:after="0" w:line="240" w:lineRule="auto"/>
        <w:jc w:val="both"/>
        <w:rPr>
          <w:rFonts w:cstheme="minorHAnsi"/>
          <w:noProof/>
          <w:sz w:val="28"/>
          <w:szCs w:val="28"/>
        </w:rPr>
      </w:pPr>
    </w:p>
    <w:p w14:paraId="196D3C58" w14:textId="38A48AC9" w:rsidR="003A68B9" w:rsidRPr="003D72FB" w:rsidRDefault="003A68B9" w:rsidP="00F82F73">
      <w:pPr>
        <w:shd w:val="clear" w:color="auto" w:fill="FFFFFF"/>
        <w:spacing w:after="0" w:line="240" w:lineRule="auto"/>
        <w:jc w:val="both"/>
        <w:rPr>
          <w:rFonts w:cstheme="minorHAnsi"/>
          <w:noProof/>
          <w:sz w:val="28"/>
          <w:szCs w:val="28"/>
        </w:rPr>
      </w:pPr>
      <w:r w:rsidRPr="003D72FB">
        <w:rPr>
          <w:rFonts w:cstheme="minorHAnsi"/>
          <w:noProof/>
          <w:sz w:val="28"/>
          <w:szCs w:val="28"/>
        </w:rPr>
        <w:t>He has appeared on America’s Premier Experts which airs on major networks across the country including ABC, NBC, CBS, and FOX. Alonzo has served over 1,000 individuals through personal and professional development, delivered training to a plethora of Fortune 500 Companies, College and Universities, Institutions of Higher Learning, Foreign Countries (Netherlands, Belgium, Canada, Guam), nonprofit organizations, and is consistently retained to be the keynote speaker at large and small events across the country.</w:t>
      </w:r>
      <w:r w:rsidR="00455F8A">
        <w:rPr>
          <w:rFonts w:cstheme="minorHAnsi"/>
          <w:noProof/>
          <w:sz w:val="28"/>
          <w:szCs w:val="28"/>
        </w:rPr>
        <w:t xml:space="preserve"> </w:t>
      </w:r>
    </w:p>
    <w:p w14:paraId="0EB0CE05" w14:textId="77777777" w:rsidR="003A68B9" w:rsidRPr="003D72FB" w:rsidRDefault="003A68B9" w:rsidP="00F82F73">
      <w:pPr>
        <w:shd w:val="clear" w:color="auto" w:fill="FFFFFF"/>
        <w:spacing w:after="0" w:line="240" w:lineRule="auto"/>
        <w:jc w:val="both"/>
        <w:rPr>
          <w:rFonts w:cstheme="minorHAnsi"/>
          <w:noProof/>
          <w:sz w:val="28"/>
          <w:szCs w:val="28"/>
        </w:rPr>
      </w:pPr>
    </w:p>
    <w:p w14:paraId="2FDC4552" w14:textId="4BC200F9" w:rsidR="003A68B9" w:rsidRPr="00A8723C" w:rsidRDefault="003A68B9" w:rsidP="00F82F73">
      <w:pPr>
        <w:shd w:val="clear" w:color="auto" w:fill="FFFFFF"/>
        <w:spacing w:after="0" w:line="240" w:lineRule="auto"/>
        <w:jc w:val="both"/>
        <w:rPr>
          <w:rFonts w:cstheme="minorHAnsi"/>
          <w:noProof/>
          <w:sz w:val="28"/>
          <w:szCs w:val="28"/>
        </w:rPr>
      </w:pPr>
      <w:r w:rsidRPr="003D72FB">
        <w:rPr>
          <w:rFonts w:cstheme="minorHAnsi"/>
          <w:noProof/>
          <w:sz w:val="28"/>
          <w:szCs w:val="28"/>
        </w:rPr>
        <w:t xml:space="preserve">He holds a bachelor’s in Accounting, three master’s degrees (Public Administration, Human Resource &amp; Labor Relations, Business Administration), and is nearing completion of a PhD in Multidisciplinary Human Services.  </w:t>
      </w:r>
      <w:r w:rsidR="00A8723C">
        <w:rPr>
          <w:rFonts w:cstheme="minorHAnsi"/>
          <w:noProof/>
          <w:sz w:val="28"/>
          <w:szCs w:val="28"/>
        </w:rPr>
        <w:t>In addition, he</w:t>
      </w:r>
      <w:r w:rsidRPr="00A8723C">
        <w:rPr>
          <w:rFonts w:cstheme="minorHAnsi"/>
          <w:noProof/>
          <w:sz w:val="28"/>
          <w:szCs w:val="28"/>
        </w:rPr>
        <w:t xml:space="preserve"> </w:t>
      </w:r>
      <w:r w:rsidR="00A8723C" w:rsidRPr="00A8723C">
        <w:rPr>
          <w:rFonts w:cstheme="minorHAnsi"/>
          <w:noProof/>
          <w:sz w:val="28"/>
          <w:szCs w:val="28"/>
        </w:rPr>
        <w:t>was recentl</w:t>
      </w:r>
      <w:r w:rsidR="00A8723C">
        <w:rPr>
          <w:rFonts w:cstheme="minorHAnsi"/>
          <w:noProof/>
          <w:sz w:val="28"/>
          <w:szCs w:val="28"/>
        </w:rPr>
        <w:t xml:space="preserve">y awarded an honory Doctorate from the Trinity International School of Business. </w:t>
      </w:r>
      <w:r w:rsidR="00A8723C">
        <w:rPr>
          <w:rFonts w:ascii="Arial" w:hAnsi="Arial" w:cs="Arial"/>
          <w:color w:val="222222"/>
          <w:sz w:val="28"/>
          <w:szCs w:val="28"/>
          <w:shd w:val="clear" w:color="auto" w:fill="FFFFFF"/>
        </w:rPr>
        <w:t xml:space="preserve"> </w:t>
      </w:r>
    </w:p>
    <w:p w14:paraId="305C3AC6" w14:textId="77777777" w:rsidR="003A68B9" w:rsidRPr="003D72FB" w:rsidRDefault="003A68B9" w:rsidP="00F82F73">
      <w:pPr>
        <w:shd w:val="clear" w:color="auto" w:fill="FFFFFF"/>
        <w:spacing w:after="0" w:line="240" w:lineRule="auto"/>
        <w:jc w:val="both"/>
        <w:rPr>
          <w:rFonts w:cstheme="minorHAnsi"/>
          <w:noProof/>
          <w:sz w:val="28"/>
          <w:szCs w:val="28"/>
        </w:rPr>
      </w:pPr>
    </w:p>
    <w:p w14:paraId="2A5826BE" w14:textId="7F47FC48" w:rsidR="0008664B" w:rsidRPr="002949AF" w:rsidRDefault="002C01EA" w:rsidP="002C01EA">
      <w:pPr>
        <w:shd w:val="clear" w:color="auto" w:fill="FFFFFF"/>
        <w:spacing w:after="0" w:line="240" w:lineRule="auto"/>
        <w:rPr>
          <w:b/>
          <w:bCs/>
          <w:color w:val="156D32"/>
          <w:sz w:val="28"/>
          <w:szCs w:val="28"/>
        </w:rPr>
      </w:pPr>
      <w:r w:rsidRPr="00F82F73">
        <w:rPr>
          <w:b/>
          <w:bCs/>
          <w:color w:val="156D32"/>
          <w:sz w:val="28"/>
          <w:szCs w:val="28"/>
          <w:highlight w:val="yellow"/>
        </w:rPr>
        <w:lastRenderedPageBreak/>
        <w:t>WELCOME &amp; ANNOUNCEMENTS</w:t>
      </w:r>
    </w:p>
    <w:p w14:paraId="187D6805" w14:textId="77777777" w:rsidR="002C01EA" w:rsidRDefault="002C01EA" w:rsidP="00771B78">
      <w:pPr>
        <w:shd w:val="clear" w:color="auto" w:fill="FFFFFF"/>
        <w:spacing w:after="0" w:line="240" w:lineRule="auto"/>
        <w:jc w:val="center"/>
        <w:rPr>
          <w:b/>
          <w:bCs/>
          <w:color w:val="FF0000"/>
          <w:sz w:val="28"/>
          <w:szCs w:val="28"/>
        </w:rPr>
      </w:pPr>
    </w:p>
    <w:p w14:paraId="7DF8A376" w14:textId="46A3F428" w:rsidR="003722D0" w:rsidRDefault="003722D0" w:rsidP="00771B78">
      <w:pPr>
        <w:shd w:val="clear" w:color="auto" w:fill="FFFFFF"/>
        <w:spacing w:after="0" w:line="240" w:lineRule="auto"/>
        <w:jc w:val="both"/>
        <w:rPr>
          <w:b/>
          <w:bCs/>
          <w:color w:val="EF19D0"/>
          <w:sz w:val="24"/>
          <w:szCs w:val="24"/>
        </w:rPr>
      </w:pPr>
    </w:p>
    <w:p w14:paraId="4A861E52" w14:textId="78F2AF27" w:rsidR="003722D0" w:rsidRDefault="00ED7FF3" w:rsidP="003722D0">
      <w:pPr>
        <w:shd w:val="clear" w:color="auto" w:fill="FFFFFF"/>
        <w:spacing w:after="0" w:line="240" w:lineRule="auto"/>
        <w:jc w:val="center"/>
        <w:rPr>
          <w:b/>
          <w:bCs/>
          <w:color w:val="00B050"/>
          <w:sz w:val="28"/>
          <w:szCs w:val="28"/>
        </w:rPr>
      </w:pPr>
      <w:r>
        <w:rPr>
          <w:b/>
          <w:bCs/>
          <w:color w:val="00B050"/>
          <w:sz w:val="28"/>
          <w:szCs w:val="28"/>
        </w:rPr>
        <w:t>Navigating Change Without Losing Our Sanity</w:t>
      </w:r>
    </w:p>
    <w:p w14:paraId="11367052" w14:textId="707FA4B8" w:rsidR="00D96A94" w:rsidRDefault="00D96A94" w:rsidP="003722D0">
      <w:pPr>
        <w:shd w:val="clear" w:color="auto" w:fill="FFFFFF"/>
        <w:spacing w:after="0" w:line="240" w:lineRule="auto"/>
        <w:jc w:val="center"/>
        <w:rPr>
          <w:b/>
          <w:bCs/>
          <w:color w:val="00B050"/>
          <w:sz w:val="28"/>
          <w:szCs w:val="28"/>
        </w:rPr>
      </w:pPr>
    </w:p>
    <w:p w14:paraId="6BDF2A1E" w14:textId="4C8C9B8D" w:rsidR="00D96A94" w:rsidRPr="00E11339" w:rsidRDefault="00D96A94" w:rsidP="00F82F73">
      <w:pPr>
        <w:shd w:val="clear" w:color="auto" w:fill="FFFFFF"/>
        <w:spacing w:after="0" w:line="240" w:lineRule="auto"/>
        <w:jc w:val="both"/>
        <w:rPr>
          <w:b/>
          <w:bCs/>
          <w:color w:val="00B050"/>
          <w:sz w:val="24"/>
          <w:szCs w:val="24"/>
        </w:rPr>
      </w:pPr>
      <w:r w:rsidRPr="00E11339">
        <w:rPr>
          <w:rFonts w:ascii="Arial" w:hAnsi="Arial" w:cs="Arial"/>
          <w:color w:val="111111"/>
          <w:sz w:val="24"/>
          <w:szCs w:val="24"/>
          <w:shd w:val="clear" w:color="auto" w:fill="FFFFFF"/>
        </w:rPr>
        <w:t>Green Eggs and Ham is a</w:t>
      </w:r>
      <w:r w:rsidRPr="00E11339">
        <w:rPr>
          <w:rStyle w:val="Strong"/>
          <w:rFonts w:ascii="Calibri" w:hAnsi="Calibri" w:cs="Calibri"/>
          <w:color w:val="111111"/>
          <w:sz w:val="24"/>
          <w:szCs w:val="24"/>
          <w:shd w:val="clear" w:color="auto" w:fill="FFFFFF"/>
        </w:rPr>
        <w:t> </w:t>
      </w:r>
      <w:r w:rsidRPr="0024318E">
        <w:rPr>
          <w:rStyle w:val="Strong"/>
          <w:rFonts w:ascii="Arial" w:hAnsi="Arial" w:cs="Arial"/>
          <w:b w:val="0"/>
          <w:bCs w:val="0"/>
          <w:color w:val="111111"/>
          <w:sz w:val="24"/>
          <w:szCs w:val="24"/>
          <w:shd w:val="clear" w:color="auto" w:fill="FFFFFF"/>
        </w:rPr>
        <w:t>children's</w:t>
      </w:r>
      <w:r w:rsidRPr="00E11339">
        <w:rPr>
          <w:rFonts w:ascii="Arial" w:hAnsi="Arial" w:cs="Arial"/>
          <w:b/>
          <w:bCs/>
          <w:color w:val="111111"/>
          <w:sz w:val="24"/>
          <w:szCs w:val="24"/>
          <w:shd w:val="clear" w:color="auto" w:fill="FFFFFF"/>
        </w:rPr>
        <w:t> </w:t>
      </w:r>
      <w:r w:rsidRPr="00E11339">
        <w:rPr>
          <w:rFonts w:ascii="Arial" w:hAnsi="Arial" w:cs="Arial"/>
          <w:color w:val="111111"/>
          <w:sz w:val="24"/>
          <w:szCs w:val="24"/>
          <w:shd w:val="clear" w:color="auto" w:fill="FFFFFF"/>
        </w:rPr>
        <w:t>book by Dr. Seuss, first published on August 12, 1960. As of 2019, the book has sold 8 million copies worldwide.  Why has a children’s book remained in such high demand?  Perhaps it is because this book is purchased by more adults, professors, and professionals than any other demographic.  We will use the plethora of lessons from this ‘simple’ book as a guide for assistance with evolving our thinking, communication, and actions which results in an increase of authentic relations with our peers, clients, students, and community partners.</w:t>
      </w:r>
    </w:p>
    <w:p w14:paraId="1A5EDAF8" w14:textId="32E30B18" w:rsidR="003722D0" w:rsidRDefault="003722D0" w:rsidP="00F82F73">
      <w:pPr>
        <w:shd w:val="clear" w:color="auto" w:fill="FFFFFF"/>
        <w:spacing w:after="0" w:line="240" w:lineRule="auto"/>
        <w:jc w:val="both"/>
        <w:rPr>
          <w:i/>
          <w:iCs/>
          <w:sz w:val="28"/>
          <w:szCs w:val="28"/>
        </w:rPr>
      </w:pPr>
    </w:p>
    <w:p w14:paraId="4B2D72AE" w14:textId="77777777" w:rsidR="00F82F73" w:rsidRDefault="00F82F73" w:rsidP="00F82F73">
      <w:pPr>
        <w:shd w:val="clear" w:color="auto" w:fill="FFFFFF"/>
        <w:spacing w:after="0" w:line="240" w:lineRule="auto"/>
        <w:jc w:val="both"/>
        <w:rPr>
          <w:i/>
          <w:iCs/>
          <w:sz w:val="28"/>
          <w:szCs w:val="28"/>
        </w:rPr>
      </w:pPr>
    </w:p>
    <w:p w14:paraId="10F3B3DF" w14:textId="4CC4ED34" w:rsidR="00D96A94" w:rsidRDefault="003722D0" w:rsidP="00D96A94">
      <w:pPr>
        <w:shd w:val="clear" w:color="auto" w:fill="FFFFFF"/>
        <w:spacing w:after="0" w:line="240" w:lineRule="auto"/>
        <w:rPr>
          <w:sz w:val="24"/>
          <w:szCs w:val="24"/>
        </w:rPr>
      </w:pPr>
      <w:r w:rsidRPr="00F82F73">
        <w:rPr>
          <w:b/>
          <w:bCs/>
          <w:color w:val="156D32"/>
          <w:sz w:val="24"/>
          <w:szCs w:val="24"/>
        </w:rPr>
        <w:t>M</w:t>
      </w:r>
      <w:r w:rsidR="00A8650A" w:rsidRPr="00F82F73">
        <w:rPr>
          <w:b/>
          <w:bCs/>
          <w:color w:val="156D32"/>
          <w:sz w:val="24"/>
          <w:szCs w:val="24"/>
        </w:rPr>
        <w:t>ORNING SESSION</w:t>
      </w:r>
      <w:r w:rsidRPr="00F82F73">
        <w:rPr>
          <w:b/>
          <w:bCs/>
          <w:color w:val="7030A0"/>
          <w:sz w:val="24"/>
          <w:szCs w:val="24"/>
        </w:rPr>
        <w:t>:</w:t>
      </w:r>
      <w:r w:rsidRPr="00F82F73">
        <w:rPr>
          <w:sz w:val="24"/>
          <w:szCs w:val="24"/>
        </w:rPr>
        <w:t xml:space="preserve"> </w:t>
      </w:r>
    </w:p>
    <w:p w14:paraId="39CCAEF8" w14:textId="77777777" w:rsidR="00127CA7" w:rsidRPr="00F82F73" w:rsidRDefault="00127CA7" w:rsidP="00D96A94">
      <w:pPr>
        <w:shd w:val="clear" w:color="auto" w:fill="FFFFFF"/>
        <w:spacing w:after="0" w:line="240" w:lineRule="auto"/>
        <w:rPr>
          <w:sz w:val="24"/>
          <w:szCs w:val="24"/>
        </w:rPr>
      </w:pPr>
    </w:p>
    <w:p w14:paraId="190A66B1" w14:textId="213BDF56" w:rsidR="00D96A94" w:rsidRPr="002949AF" w:rsidRDefault="00D96A94" w:rsidP="00D96A94">
      <w:pPr>
        <w:shd w:val="clear" w:color="auto" w:fill="FFFFFF"/>
        <w:spacing w:after="0" w:line="240" w:lineRule="auto"/>
        <w:jc w:val="center"/>
        <w:rPr>
          <w:b/>
          <w:bCs/>
          <w:color w:val="00B050"/>
          <w:sz w:val="28"/>
          <w:szCs w:val="28"/>
        </w:rPr>
      </w:pPr>
      <w:r w:rsidRPr="002949AF">
        <w:rPr>
          <w:b/>
          <w:bCs/>
          <w:color w:val="00B050"/>
          <w:sz w:val="28"/>
          <w:szCs w:val="28"/>
        </w:rPr>
        <w:t>The Art of Asking Better Questions</w:t>
      </w:r>
    </w:p>
    <w:p w14:paraId="3F1243A8" w14:textId="671B236D" w:rsidR="00D96A94" w:rsidRDefault="00D96A94" w:rsidP="00D96A94">
      <w:pPr>
        <w:shd w:val="clear" w:color="auto" w:fill="FFFFFF"/>
        <w:spacing w:after="0" w:line="240" w:lineRule="auto"/>
        <w:jc w:val="center"/>
        <w:rPr>
          <w:i/>
          <w:iCs/>
          <w:sz w:val="28"/>
          <w:szCs w:val="28"/>
        </w:rPr>
      </w:pPr>
      <w:r>
        <w:rPr>
          <w:i/>
          <w:iCs/>
          <w:sz w:val="28"/>
          <w:szCs w:val="28"/>
        </w:rPr>
        <w:t>Part 1: How the Right Questions Lead to More Efficient and Effective Outcome</w:t>
      </w:r>
    </w:p>
    <w:p w14:paraId="172B0250" w14:textId="77777777" w:rsidR="00D96A94" w:rsidRDefault="00D96A94" w:rsidP="00D96A94">
      <w:pPr>
        <w:shd w:val="clear" w:color="auto" w:fill="FFFFFF"/>
        <w:spacing w:after="0" w:line="240" w:lineRule="auto"/>
        <w:jc w:val="center"/>
        <w:rPr>
          <w:i/>
          <w:iCs/>
          <w:sz w:val="28"/>
          <w:szCs w:val="28"/>
        </w:rPr>
      </w:pPr>
    </w:p>
    <w:p w14:paraId="209099E9" w14:textId="0F9F6112" w:rsidR="00D96A94" w:rsidRPr="00D96A94" w:rsidRDefault="00D96A94" w:rsidP="00F82F73">
      <w:pPr>
        <w:shd w:val="clear" w:color="auto" w:fill="FFFFFF"/>
        <w:spacing w:after="0" w:line="240" w:lineRule="auto"/>
        <w:jc w:val="both"/>
        <w:rPr>
          <w:rFonts w:ascii="Arial" w:eastAsia="Times New Roman" w:hAnsi="Arial" w:cs="Arial"/>
          <w:color w:val="222222"/>
          <w:sz w:val="24"/>
          <w:szCs w:val="24"/>
        </w:rPr>
      </w:pPr>
      <w:r w:rsidRPr="00D96A94">
        <w:rPr>
          <w:rFonts w:ascii="Arial" w:eastAsia="Times New Roman" w:hAnsi="Arial" w:cs="Arial"/>
          <w:color w:val="222222"/>
          <w:sz w:val="24"/>
          <w:szCs w:val="24"/>
        </w:rPr>
        <w:t>This full participatory presentation is designed to assist in creating an inter-culturally inclusive work environment for all.  This learning journey will focus on the Professional Development of participants aimed at increasing knowledge and ability to utilize critical thinking skills to make authentic inquiry, apply appropriate meaning to terms and phrases, problem solve, communicate confidently, and foster more collaborative work environments rooted in authentic relationships.</w:t>
      </w:r>
    </w:p>
    <w:p w14:paraId="666D3D02" w14:textId="77777777" w:rsidR="00D96A94" w:rsidRPr="00D96A94" w:rsidRDefault="00D96A94" w:rsidP="00F82F73">
      <w:pPr>
        <w:shd w:val="clear" w:color="auto" w:fill="FFFFFF"/>
        <w:spacing w:after="0" w:line="240" w:lineRule="auto"/>
        <w:jc w:val="both"/>
        <w:rPr>
          <w:rFonts w:ascii="Arial" w:eastAsia="Times New Roman" w:hAnsi="Arial" w:cs="Arial"/>
          <w:color w:val="222222"/>
          <w:sz w:val="24"/>
          <w:szCs w:val="24"/>
        </w:rPr>
      </w:pPr>
      <w:r w:rsidRPr="00D96A94">
        <w:rPr>
          <w:rFonts w:ascii="Arial" w:eastAsia="Times New Roman" w:hAnsi="Arial" w:cs="Arial"/>
          <w:color w:val="222222"/>
          <w:sz w:val="24"/>
          <w:szCs w:val="24"/>
        </w:rPr>
        <w:t> </w:t>
      </w:r>
    </w:p>
    <w:p w14:paraId="4DF90420" w14:textId="6C1A9B99" w:rsidR="0008664B" w:rsidRDefault="0008664B" w:rsidP="00771B78">
      <w:pPr>
        <w:shd w:val="clear" w:color="auto" w:fill="FFFFFF"/>
        <w:spacing w:after="0" w:line="240" w:lineRule="auto"/>
        <w:jc w:val="both"/>
        <w:rPr>
          <w:b/>
          <w:bCs/>
          <w:color w:val="0070C0"/>
          <w:sz w:val="24"/>
          <w:szCs w:val="24"/>
        </w:rPr>
      </w:pPr>
    </w:p>
    <w:p w14:paraId="53D01FF0" w14:textId="29956AAF" w:rsidR="0008664B" w:rsidRDefault="0008664B" w:rsidP="002C01EA">
      <w:pPr>
        <w:shd w:val="clear" w:color="auto" w:fill="FFFFFF"/>
        <w:spacing w:after="0" w:line="240" w:lineRule="auto"/>
        <w:rPr>
          <w:b/>
          <w:bCs/>
          <w:color w:val="156D32"/>
          <w:sz w:val="28"/>
          <w:szCs w:val="28"/>
        </w:rPr>
      </w:pPr>
      <w:r w:rsidRPr="00F82F73">
        <w:rPr>
          <w:b/>
          <w:bCs/>
          <w:color w:val="156D32"/>
          <w:sz w:val="28"/>
          <w:szCs w:val="28"/>
          <w:highlight w:val="yellow"/>
        </w:rPr>
        <w:t>LUNCH &amp; NETWORKING</w:t>
      </w:r>
    </w:p>
    <w:p w14:paraId="642A7D82" w14:textId="77777777" w:rsidR="00F82F73" w:rsidRDefault="00F82F73" w:rsidP="002C01EA">
      <w:pPr>
        <w:shd w:val="clear" w:color="auto" w:fill="FFFFFF"/>
        <w:spacing w:after="0" w:line="240" w:lineRule="auto"/>
        <w:rPr>
          <w:b/>
          <w:bCs/>
          <w:color w:val="ED7D31" w:themeColor="accent2"/>
          <w:sz w:val="28"/>
          <w:szCs w:val="28"/>
        </w:rPr>
      </w:pPr>
    </w:p>
    <w:p w14:paraId="7F7E4DFA" w14:textId="2B826143" w:rsidR="003722D0" w:rsidRDefault="003722D0" w:rsidP="002C01EA">
      <w:pPr>
        <w:shd w:val="clear" w:color="auto" w:fill="FFFFFF"/>
        <w:spacing w:after="0" w:line="240" w:lineRule="auto"/>
        <w:rPr>
          <w:b/>
          <w:bCs/>
          <w:color w:val="ED7D31" w:themeColor="accent2"/>
          <w:sz w:val="28"/>
          <w:szCs w:val="28"/>
        </w:rPr>
      </w:pPr>
    </w:p>
    <w:p w14:paraId="1DC70801" w14:textId="77777777" w:rsidR="00D96A94" w:rsidRPr="00F82F73" w:rsidRDefault="00D96A94" w:rsidP="00D96A94">
      <w:pPr>
        <w:shd w:val="clear" w:color="auto" w:fill="FFFFFF"/>
        <w:spacing w:after="0" w:line="240" w:lineRule="auto"/>
        <w:rPr>
          <w:sz w:val="24"/>
          <w:szCs w:val="24"/>
        </w:rPr>
      </w:pPr>
      <w:r w:rsidRPr="00F82F73">
        <w:rPr>
          <w:b/>
          <w:bCs/>
          <w:color w:val="156D32"/>
          <w:sz w:val="24"/>
          <w:szCs w:val="24"/>
        </w:rPr>
        <w:t>AFTERNOON SESSION:</w:t>
      </w:r>
      <w:r w:rsidRPr="00F82F73">
        <w:rPr>
          <w:color w:val="156D32"/>
          <w:sz w:val="24"/>
          <w:szCs w:val="24"/>
        </w:rPr>
        <w:t xml:space="preserve"> </w:t>
      </w:r>
    </w:p>
    <w:p w14:paraId="778ACD26" w14:textId="77777777" w:rsidR="00D96A94" w:rsidRDefault="00D96A94" w:rsidP="00D96A94">
      <w:pPr>
        <w:shd w:val="clear" w:color="auto" w:fill="FFFFFF"/>
        <w:spacing w:after="0" w:line="240" w:lineRule="auto"/>
        <w:jc w:val="center"/>
      </w:pPr>
    </w:p>
    <w:p w14:paraId="333325B3" w14:textId="22ED3340" w:rsidR="00ED7FF3" w:rsidRDefault="00ED7FF3" w:rsidP="00D96A94">
      <w:pPr>
        <w:shd w:val="clear" w:color="auto" w:fill="FFFFFF"/>
        <w:spacing w:after="0" w:line="240" w:lineRule="auto"/>
        <w:rPr>
          <w:i/>
          <w:iCs/>
          <w:sz w:val="28"/>
          <w:szCs w:val="28"/>
        </w:rPr>
      </w:pPr>
      <w:r>
        <w:rPr>
          <w:i/>
          <w:iCs/>
          <w:sz w:val="28"/>
          <w:szCs w:val="28"/>
        </w:rPr>
        <w:t>Part 2: The Intersection of Lived and Learned Experiences on Civility in the Workplace</w:t>
      </w:r>
    </w:p>
    <w:p w14:paraId="00D3EF40" w14:textId="77777777" w:rsidR="00D96A94" w:rsidRDefault="00D96A94" w:rsidP="00ED7FF3">
      <w:pPr>
        <w:shd w:val="clear" w:color="auto" w:fill="FFFFFF"/>
        <w:spacing w:after="0" w:line="240" w:lineRule="auto"/>
        <w:jc w:val="center"/>
        <w:rPr>
          <w:i/>
          <w:iCs/>
          <w:sz w:val="28"/>
          <w:szCs w:val="28"/>
        </w:rPr>
      </w:pPr>
    </w:p>
    <w:p w14:paraId="6690E3E9" w14:textId="4EA80971" w:rsidR="00D96A94" w:rsidRPr="00D96A94" w:rsidRDefault="00D96A94" w:rsidP="00F82F73">
      <w:pPr>
        <w:shd w:val="clear" w:color="auto" w:fill="FFFFFF"/>
        <w:spacing w:after="0" w:line="240" w:lineRule="auto"/>
        <w:jc w:val="both"/>
        <w:rPr>
          <w:rFonts w:ascii="Arial" w:eastAsia="Times New Roman" w:hAnsi="Arial" w:cs="Arial"/>
          <w:color w:val="222222"/>
          <w:sz w:val="24"/>
          <w:szCs w:val="24"/>
        </w:rPr>
      </w:pPr>
      <w:r w:rsidRPr="00D96A94">
        <w:rPr>
          <w:rFonts w:ascii="Arial" w:eastAsia="Times New Roman" w:hAnsi="Arial" w:cs="Arial"/>
          <w:color w:val="222222"/>
          <w:sz w:val="24"/>
          <w:szCs w:val="24"/>
        </w:rPr>
        <w:t xml:space="preserve">The impact of up to five generations working side by side in the workplace presents a plethora of experiences that can evolve and challenge authentic relationships.  Each generation has a unique experience and understanding of the concept of respect, hard work ethic, and civility.  How each of these are defined will influence how individuals recognize and respond to the world around them.  As we become more intentional about shared </w:t>
      </w:r>
      <w:proofErr w:type="gramStart"/>
      <w:r w:rsidRPr="00D96A94">
        <w:rPr>
          <w:rFonts w:ascii="Arial" w:eastAsia="Times New Roman" w:hAnsi="Arial" w:cs="Arial"/>
          <w:color w:val="222222"/>
          <w:sz w:val="24"/>
          <w:szCs w:val="24"/>
        </w:rPr>
        <w:t>definitions</w:t>
      </w:r>
      <w:proofErr w:type="gramEnd"/>
      <w:r w:rsidRPr="00D96A94">
        <w:rPr>
          <w:rFonts w:ascii="Arial" w:eastAsia="Times New Roman" w:hAnsi="Arial" w:cs="Arial"/>
          <w:color w:val="222222"/>
          <w:sz w:val="24"/>
          <w:szCs w:val="24"/>
        </w:rPr>
        <w:t xml:space="preserve"> we are more inclined to actively participate in contributing to a desired Organizational Culture. </w:t>
      </w:r>
    </w:p>
    <w:p w14:paraId="2A6CF684" w14:textId="4E4401B1" w:rsidR="00771B78" w:rsidRDefault="00771B78" w:rsidP="00F82F73">
      <w:pPr>
        <w:shd w:val="clear" w:color="auto" w:fill="FFFFFF"/>
        <w:spacing w:after="0" w:line="240" w:lineRule="auto"/>
        <w:jc w:val="both"/>
        <w:rPr>
          <w:color w:val="4472C4" w:themeColor="accent1"/>
          <w:sz w:val="24"/>
          <w:szCs w:val="24"/>
        </w:rPr>
      </w:pPr>
    </w:p>
    <w:p w14:paraId="1710C127" w14:textId="78CEB202" w:rsidR="00D55535" w:rsidRDefault="00D55535" w:rsidP="00ED7FF3">
      <w:pPr>
        <w:shd w:val="clear" w:color="auto" w:fill="FFFFFF"/>
        <w:spacing w:after="0" w:line="240" w:lineRule="auto"/>
        <w:jc w:val="center"/>
        <w:rPr>
          <w:sz w:val="28"/>
          <w:szCs w:val="28"/>
        </w:rPr>
      </w:pPr>
    </w:p>
    <w:p w14:paraId="2C8FE373" w14:textId="4D1DDE6F" w:rsidR="00D55535" w:rsidRDefault="002C01EA" w:rsidP="002C01EA">
      <w:pPr>
        <w:shd w:val="clear" w:color="auto" w:fill="FFFFFF"/>
        <w:spacing w:after="0" w:line="240" w:lineRule="auto"/>
        <w:rPr>
          <w:b/>
          <w:bCs/>
          <w:color w:val="156D32"/>
          <w:sz w:val="28"/>
          <w:szCs w:val="28"/>
        </w:rPr>
      </w:pPr>
      <w:r w:rsidRPr="00F82F73">
        <w:rPr>
          <w:b/>
          <w:bCs/>
          <w:color w:val="156D32"/>
          <w:sz w:val="28"/>
          <w:szCs w:val="28"/>
          <w:highlight w:val="yellow"/>
        </w:rPr>
        <w:t>DOOR PRIZES &amp; FINAL ANNOUNCEMENTS</w:t>
      </w:r>
    </w:p>
    <w:p w14:paraId="0DEB2BFB" w14:textId="120305FE" w:rsidR="00F82F73" w:rsidRDefault="00F82F73" w:rsidP="002C01EA">
      <w:pPr>
        <w:shd w:val="clear" w:color="auto" w:fill="FFFFFF"/>
        <w:spacing w:after="0" w:line="240" w:lineRule="auto"/>
        <w:rPr>
          <w:b/>
          <w:bCs/>
          <w:color w:val="156D32"/>
          <w:sz w:val="28"/>
          <w:szCs w:val="28"/>
        </w:rPr>
      </w:pPr>
    </w:p>
    <w:p w14:paraId="19099188" w14:textId="6B07F857" w:rsidR="00F82F73" w:rsidRPr="002949AF" w:rsidRDefault="00F82F73" w:rsidP="002C01EA">
      <w:pPr>
        <w:shd w:val="clear" w:color="auto" w:fill="FFFFFF"/>
        <w:spacing w:after="0" w:line="240" w:lineRule="auto"/>
        <w:rPr>
          <w:b/>
          <w:bCs/>
          <w:color w:val="156D32"/>
          <w:sz w:val="28"/>
          <w:szCs w:val="28"/>
        </w:rPr>
      </w:pPr>
      <w:r w:rsidRPr="00F82F73">
        <w:rPr>
          <w:b/>
          <w:bCs/>
          <w:color w:val="156D32"/>
          <w:sz w:val="28"/>
          <w:szCs w:val="28"/>
          <w:highlight w:val="yellow"/>
        </w:rPr>
        <w:t>AUCTION WINNER PICK-UP</w:t>
      </w:r>
    </w:p>
    <w:p w14:paraId="0B5CE697" w14:textId="402C23BE" w:rsidR="003A68B9" w:rsidRDefault="00707A96" w:rsidP="00D55535">
      <w:pPr>
        <w:shd w:val="clear" w:color="auto" w:fill="FFFFFF"/>
        <w:spacing w:after="0" w:line="240" w:lineRule="auto"/>
        <w:jc w:val="both"/>
        <w:rPr>
          <w:rFonts w:ascii="Arial Rounded MT Bold" w:hAnsi="Arial Rounded MT Bold"/>
          <w:b/>
          <w:bCs/>
          <w:sz w:val="28"/>
          <w:szCs w:val="28"/>
        </w:rPr>
      </w:pPr>
      <w:r w:rsidRPr="00707A96">
        <w:rPr>
          <w:rFonts w:ascii="Arial Rounded MT Bold" w:hAnsi="Arial Rounded MT Bold"/>
          <w:b/>
          <w:bCs/>
          <w:sz w:val="28"/>
          <w:szCs w:val="28"/>
        </w:rPr>
        <w:t xml:space="preserve">                   </w:t>
      </w:r>
    </w:p>
    <w:p w14:paraId="51004A3B" w14:textId="77777777" w:rsidR="003A68B9" w:rsidRDefault="003A68B9" w:rsidP="00D55535">
      <w:pPr>
        <w:shd w:val="clear" w:color="auto" w:fill="FFFFFF"/>
        <w:spacing w:after="0" w:line="240" w:lineRule="auto"/>
        <w:jc w:val="both"/>
        <w:rPr>
          <w:rFonts w:ascii="Arial Rounded MT Bold" w:hAnsi="Arial Rounded MT Bold"/>
          <w:b/>
          <w:bCs/>
          <w:sz w:val="28"/>
          <w:szCs w:val="28"/>
        </w:rPr>
      </w:pPr>
    </w:p>
    <w:p w14:paraId="173F6C40" w14:textId="27C0A183" w:rsidR="003A68B9" w:rsidRPr="002949AF" w:rsidRDefault="00C02DD0" w:rsidP="00381F77">
      <w:pPr>
        <w:shd w:val="clear" w:color="auto" w:fill="FFFFFF"/>
        <w:spacing w:after="0" w:line="240" w:lineRule="auto"/>
        <w:jc w:val="center"/>
        <w:rPr>
          <w:rFonts w:ascii="Arial Rounded MT Bold" w:hAnsi="Arial Rounded MT Bold"/>
          <w:b/>
          <w:bCs/>
          <w:color w:val="156D32"/>
          <w:sz w:val="28"/>
          <w:szCs w:val="28"/>
        </w:rPr>
      </w:pPr>
      <w:r w:rsidRPr="002949AF">
        <w:rPr>
          <w:rFonts w:ascii="Arial Rounded MT Bold" w:hAnsi="Arial Rounded MT Bold"/>
          <w:b/>
          <w:bCs/>
          <w:color w:val="156D32"/>
          <w:sz w:val="28"/>
          <w:szCs w:val="28"/>
        </w:rPr>
        <w:lastRenderedPageBreak/>
        <w:t>Connect with friends over morning coffee and treats.</w:t>
      </w:r>
    </w:p>
    <w:p w14:paraId="52967087" w14:textId="7067BC0A" w:rsidR="00C02DD0" w:rsidRPr="00707A96" w:rsidRDefault="00C02DD0" w:rsidP="00D55535">
      <w:pPr>
        <w:shd w:val="clear" w:color="auto" w:fill="FFFFFF"/>
        <w:spacing w:after="0" w:line="240" w:lineRule="auto"/>
        <w:jc w:val="both"/>
        <w:rPr>
          <w:rFonts w:ascii="Arial Rounded MT Bold" w:hAnsi="Arial Rounded MT Bold"/>
          <w:b/>
          <w:bCs/>
          <w:color w:val="F84AD3"/>
          <w:sz w:val="28"/>
          <w:szCs w:val="28"/>
        </w:rPr>
      </w:pPr>
    </w:p>
    <w:p w14:paraId="56A5B308" w14:textId="5B9FE5F0" w:rsidR="00C02DD0" w:rsidRPr="00707A96" w:rsidRDefault="00C02DD0" w:rsidP="00C02DD0">
      <w:pPr>
        <w:shd w:val="clear" w:color="auto" w:fill="FFFFFF"/>
        <w:spacing w:after="0" w:line="240" w:lineRule="auto"/>
        <w:jc w:val="center"/>
        <w:rPr>
          <w:rFonts w:ascii="Arial Rounded MT Bold" w:hAnsi="Arial Rounded MT Bold"/>
          <w:b/>
          <w:bCs/>
          <w:color w:val="70AD47" w:themeColor="accent6"/>
          <w:sz w:val="28"/>
          <w:szCs w:val="28"/>
        </w:rPr>
      </w:pPr>
      <w:r w:rsidRPr="002949AF">
        <w:rPr>
          <w:rFonts w:ascii="Arial Rounded MT Bold" w:hAnsi="Arial Rounded MT Bold"/>
          <w:b/>
          <w:bCs/>
          <w:color w:val="00B050"/>
          <w:sz w:val="28"/>
          <w:szCs w:val="28"/>
        </w:rPr>
        <w:t xml:space="preserve">Conference vendors                     </w:t>
      </w:r>
      <w:r w:rsidRPr="002949AF">
        <w:rPr>
          <w:rFonts w:ascii="Arial Rounded MT Bold" w:hAnsi="Arial Rounded MT Bold"/>
          <w:b/>
          <w:bCs/>
          <w:color w:val="FFC000" w:themeColor="accent4"/>
          <w:sz w:val="28"/>
          <w:szCs w:val="28"/>
        </w:rPr>
        <w:t xml:space="preserve"> </w:t>
      </w:r>
      <w:r w:rsidR="00F82F73">
        <w:rPr>
          <w:rFonts w:ascii="Arial Rounded MT Bold" w:hAnsi="Arial Rounded MT Bold"/>
          <w:b/>
          <w:bCs/>
          <w:color w:val="003300"/>
          <w:sz w:val="28"/>
          <w:szCs w:val="28"/>
        </w:rPr>
        <w:t xml:space="preserve">Blind </w:t>
      </w:r>
      <w:r w:rsidRPr="002949AF">
        <w:rPr>
          <w:rFonts w:ascii="Arial Rounded MT Bold" w:hAnsi="Arial Rounded MT Bold"/>
          <w:b/>
          <w:bCs/>
          <w:color w:val="003300"/>
          <w:sz w:val="28"/>
          <w:szCs w:val="28"/>
        </w:rPr>
        <w:t xml:space="preserve">Auction  </w:t>
      </w:r>
      <w:r w:rsidRPr="00707A96">
        <w:rPr>
          <w:rFonts w:ascii="Arial Rounded MT Bold" w:hAnsi="Arial Rounded MT Bold"/>
          <w:b/>
          <w:bCs/>
          <w:color w:val="F84AD3"/>
          <w:sz w:val="28"/>
          <w:szCs w:val="28"/>
        </w:rPr>
        <w:t xml:space="preserve">                   </w:t>
      </w:r>
      <w:r w:rsidR="00707A96" w:rsidRPr="00707A96">
        <w:rPr>
          <w:rFonts w:ascii="Arial Rounded MT Bold" w:hAnsi="Arial Rounded MT Bold"/>
          <w:b/>
          <w:bCs/>
          <w:color w:val="70AD47" w:themeColor="accent6"/>
          <w:sz w:val="28"/>
          <w:szCs w:val="28"/>
        </w:rPr>
        <w:t>Lunch time chats</w:t>
      </w:r>
    </w:p>
    <w:p w14:paraId="137A0441" w14:textId="4B01FB0B" w:rsidR="00C02DD0" w:rsidRPr="00707A96" w:rsidRDefault="00C02DD0" w:rsidP="00D55535">
      <w:pPr>
        <w:shd w:val="clear" w:color="auto" w:fill="FFFFFF"/>
        <w:spacing w:after="0" w:line="240" w:lineRule="auto"/>
        <w:jc w:val="both"/>
        <w:rPr>
          <w:rFonts w:ascii="Arial Rounded MT Bold" w:hAnsi="Arial Rounded MT Bold"/>
          <w:b/>
          <w:bCs/>
          <w:color w:val="70AD47" w:themeColor="accent6"/>
          <w:sz w:val="28"/>
          <w:szCs w:val="28"/>
        </w:rPr>
      </w:pPr>
    </w:p>
    <w:p w14:paraId="371F8BF9" w14:textId="20BAA5A0" w:rsidR="00C02DD0" w:rsidRPr="002949AF" w:rsidRDefault="00C02DD0" w:rsidP="00D55535">
      <w:pPr>
        <w:shd w:val="clear" w:color="auto" w:fill="FFFFFF"/>
        <w:spacing w:after="0" w:line="240" w:lineRule="auto"/>
        <w:jc w:val="both"/>
        <w:rPr>
          <w:rFonts w:ascii="Arial Rounded MT Bold" w:hAnsi="Arial Rounded MT Bold"/>
          <w:b/>
          <w:bCs/>
          <w:color w:val="008000"/>
          <w:sz w:val="28"/>
          <w:szCs w:val="28"/>
        </w:rPr>
      </w:pPr>
      <w:r w:rsidRPr="00213443">
        <w:rPr>
          <w:rFonts w:ascii="Arial Rounded MT Bold" w:hAnsi="Arial Rounded MT Bold"/>
          <w:b/>
          <w:bCs/>
          <w:color w:val="66FF66"/>
          <w:sz w:val="28"/>
          <w:szCs w:val="28"/>
        </w:rPr>
        <w:t>Door prizes</w:t>
      </w:r>
      <w:r w:rsidRPr="00707A96">
        <w:rPr>
          <w:rFonts w:ascii="Arial Rounded MT Bold" w:hAnsi="Arial Rounded MT Bold"/>
          <w:b/>
          <w:bCs/>
          <w:color w:val="7030A0"/>
          <w:sz w:val="28"/>
          <w:szCs w:val="28"/>
        </w:rPr>
        <w:t xml:space="preserve">           </w:t>
      </w:r>
      <w:r w:rsidR="00823E79">
        <w:rPr>
          <w:rFonts w:ascii="Arial Rounded MT Bold" w:hAnsi="Arial Rounded MT Bold"/>
          <w:b/>
          <w:bCs/>
          <w:color w:val="7030A0"/>
          <w:sz w:val="28"/>
          <w:szCs w:val="28"/>
        </w:rPr>
        <w:t xml:space="preserve"> </w:t>
      </w:r>
      <w:r w:rsidRPr="00707A96">
        <w:rPr>
          <w:rFonts w:ascii="Arial Rounded MT Bold" w:hAnsi="Arial Rounded MT Bold"/>
          <w:b/>
          <w:bCs/>
          <w:color w:val="7030A0"/>
          <w:sz w:val="28"/>
          <w:szCs w:val="28"/>
        </w:rPr>
        <w:t xml:space="preserve">  </w:t>
      </w:r>
      <w:r w:rsidRPr="00213443">
        <w:rPr>
          <w:rFonts w:ascii="Arial Rounded MT Bold" w:hAnsi="Arial Rounded MT Bold"/>
          <w:b/>
          <w:bCs/>
          <w:color w:val="009900"/>
          <w:sz w:val="28"/>
          <w:szCs w:val="28"/>
        </w:rPr>
        <w:t>Give-aways</w:t>
      </w:r>
      <w:r w:rsidRPr="00707A96">
        <w:rPr>
          <w:rFonts w:ascii="Arial Rounded MT Bold" w:hAnsi="Arial Rounded MT Bold"/>
          <w:b/>
          <w:bCs/>
          <w:color w:val="ED7D31" w:themeColor="accent2"/>
          <w:sz w:val="28"/>
          <w:szCs w:val="28"/>
        </w:rPr>
        <w:t xml:space="preserve">                   </w:t>
      </w:r>
      <w:r w:rsidRPr="00213443">
        <w:rPr>
          <w:rFonts w:ascii="Arial Rounded MT Bold" w:hAnsi="Arial Rounded MT Bold"/>
          <w:b/>
          <w:bCs/>
          <w:color w:val="33CC33"/>
          <w:sz w:val="28"/>
          <w:szCs w:val="28"/>
        </w:rPr>
        <w:t>Games</w:t>
      </w:r>
      <w:r w:rsidRPr="002949AF">
        <w:rPr>
          <w:rFonts w:ascii="Arial Rounded MT Bold" w:hAnsi="Arial Rounded MT Bold"/>
          <w:b/>
          <w:bCs/>
          <w:color w:val="003300"/>
          <w:sz w:val="28"/>
          <w:szCs w:val="28"/>
        </w:rPr>
        <w:t xml:space="preserve">  </w:t>
      </w:r>
      <w:r w:rsidRPr="00707A96">
        <w:rPr>
          <w:rFonts w:ascii="Arial Rounded MT Bold" w:hAnsi="Arial Rounded MT Bold"/>
          <w:b/>
          <w:bCs/>
          <w:sz w:val="28"/>
          <w:szCs w:val="28"/>
        </w:rPr>
        <w:t xml:space="preserve">    </w:t>
      </w:r>
      <w:r w:rsidR="00823E79">
        <w:rPr>
          <w:rFonts w:ascii="Arial Rounded MT Bold" w:hAnsi="Arial Rounded MT Bold"/>
          <w:b/>
          <w:bCs/>
          <w:sz w:val="28"/>
          <w:szCs w:val="28"/>
        </w:rPr>
        <w:t xml:space="preserve">   </w:t>
      </w:r>
      <w:r w:rsidRPr="00707A96">
        <w:rPr>
          <w:rFonts w:ascii="Arial Rounded MT Bold" w:hAnsi="Arial Rounded MT Bold"/>
          <w:b/>
          <w:bCs/>
          <w:sz w:val="28"/>
          <w:szCs w:val="28"/>
        </w:rPr>
        <w:t xml:space="preserve">     </w:t>
      </w:r>
      <w:r w:rsidR="00707A96" w:rsidRPr="002949AF">
        <w:rPr>
          <w:rFonts w:ascii="Arial Rounded MT Bold" w:hAnsi="Arial Rounded MT Bold"/>
          <w:b/>
          <w:bCs/>
          <w:color w:val="008000"/>
          <w:sz w:val="28"/>
          <w:szCs w:val="28"/>
        </w:rPr>
        <w:t>FABULOUS presenter</w:t>
      </w:r>
      <w:r w:rsidRPr="002949AF">
        <w:rPr>
          <w:rFonts w:ascii="Arial Rounded MT Bold" w:hAnsi="Arial Rounded MT Bold"/>
          <w:b/>
          <w:bCs/>
          <w:color w:val="008000"/>
          <w:sz w:val="28"/>
          <w:szCs w:val="28"/>
        </w:rPr>
        <w:t xml:space="preserve">  </w:t>
      </w:r>
    </w:p>
    <w:p w14:paraId="30E00919" w14:textId="77777777" w:rsidR="00C02DD0" w:rsidRPr="002949AF" w:rsidRDefault="00C02DD0" w:rsidP="00D55535">
      <w:pPr>
        <w:shd w:val="clear" w:color="auto" w:fill="FFFFFF"/>
        <w:spacing w:after="0" w:line="240" w:lineRule="auto"/>
        <w:jc w:val="both"/>
        <w:rPr>
          <w:color w:val="008000"/>
          <w:sz w:val="28"/>
          <w:szCs w:val="28"/>
        </w:rPr>
      </w:pPr>
    </w:p>
    <w:p w14:paraId="18CC2C77" w14:textId="46733ED8" w:rsidR="00E11339" w:rsidRPr="004E503A" w:rsidRDefault="004D2C45" w:rsidP="004E503A">
      <w:pPr>
        <w:jc w:val="both"/>
        <w:rPr>
          <w:rFonts w:asciiTheme="majorHAnsi" w:hAnsiTheme="majorHAnsi"/>
          <w:sz w:val="28"/>
          <w:szCs w:val="28"/>
        </w:rPr>
      </w:pPr>
      <w:r>
        <w:rPr>
          <w:rFonts w:asciiTheme="majorHAnsi" w:hAnsiTheme="majorHAnsi"/>
          <w:sz w:val="28"/>
          <w:szCs w:val="28"/>
        </w:rPr>
        <w:t>-------------------------------------------------------------------------------------------------------</w:t>
      </w:r>
      <w:r w:rsidR="00981ED2">
        <w:rPr>
          <w:rFonts w:asciiTheme="majorHAnsi" w:hAnsiTheme="majorHAnsi"/>
          <w:sz w:val="28"/>
          <w:szCs w:val="28"/>
        </w:rPr>
        <w:t>-------</w:t>
      </w:r>
      <w:r>
        <w:rPr>
          <w:rFonts w:asciiTheme="majorHAnsi" w:hAnsiTheme="majorHAnsi"/>
          <w:sz w:val="28"/>
          <w:szCs w:val="28"/>
        </w:rPr>
        <w:t>-----</w:t>
      </w:r>
    </w:p>
    <w:p w14:paraId="10F9F965" w14:textId="014C6234" w:rsidR="00381F77" w:rsidRDefault="00F82F73" w:rsidP="00F82F73">
      <w:pPr>
        <w:rPr>
          <w:rFonts w:ascii="Arial Rounded MT Bold" w:eastAsia="Times New Roman" w:hAnsi="Arial Rounded MT Bold" w:cstheme="minorHAnsi"/>
          <w:b/>
          <w:bCs/>
          <w:color w:val="156D32"/>
          <w:sz w:val="40"/>
          <w:szCs w:val="40"/>
        </w:rPr>
      </w:pPr>
      <w:r w:rsidRPr="00AD3F30">
        <w:rPr>
          <w:rFonts w:cstheme="minorHAnsi"/>
          <w:b/>
          <w:bCs/>
          <w:noProof/>
          <w:color w:val="156D32"/>
          <w:sz w:val="28"/>
          <w:szCs w:val="28"/>
        </w:rPr>
        <w:drawing>
          <wp:anchor distT="0" distB="0" distL="114300" distR="114300" simplePos="0" relativeHeight="251662336" behindDoc="0" locked="0" layoutInCell="1" allowOverlap="1" wp14:anchorId="272AD8DA" wp14:editId="4D239242">
            <wp:simplePos x="0" y="0"/>
            <wp:positionH relativeFrom="margin">
              <wp:posOffset>4465955</wp:posOffset>
            </wp:positionH>
            <wp:positionV relativeFrom="paragraph">
              <wp:posOffset>7620</wp:posOffset>
            </wp:positionV>
            <wp:extent cx="1971136" cy="1313697"/>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1136" cy="131369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eastAsia="Times New Roman" w:hAnsi="Arial Rounded MT Bold" w:cstheme="minorHAnsi"/>
          <w:b/>
          <w:bCs/>
          <w:color w:val="156D32"/>
          <w:sz w:val="40"/>
          <w:szCs w:val="40"/>
        </w:rPr>
        <w:t xml:space="preserve">  </w:t>
      </w:r>
      <w:r w:rsidR="00213443" w:rsidRPr="00AD3F30">
        <w:rPr>
          <w:rFonts w:ascii="Arial Rounded MT Bold" w:eastAsia="Times New Roman" w:hAnsi="Arial Rounded MT Bold" w:cstheme="minorHAnsi"/>
          <w:b/>
          <w:bCs/>
          <w:color w:val="156D32"/>
          <w:sz w:val="40"/>
          <w:szCs w:val="40"/>
        </w:rPr>
        <w:t>Let’s Talk Green Eggs and Ham!</w:t>
      </w:r>
      <w:r w:rsidR="00381F77">
        <w:rPr>
          <w:rFonts w:ascii="Arial Rounded MT Bold" w:eastAsia="Times New Roman" w:hAnsi="Arial Rounded MT Bold" w:cstheme="minorHAnsi"/>
          <w:b/>
          <w:bCs/>
          <w:color w:val="156D32"/>
          <w:sz w:val="40"/>
          <w:szCs w:val="40"/>
        </w:rPr>
        <w:t xml:space="preserve"> </w:t>
      </w:r>
    </w:p>
    <w:p w14:paraId="6A6005EF" w14:textId="7E9B1B42" w:rsidR="004E503A" w:rsidRPr="004E503A" w:rsidRDefault="004E503A" w:rsidP="004E503A">
      <w:pPr>
        <w:rPr>
          <w:rFonts w:eastAsia="Times New Roman" w:cstheme="minorHAnsi"/>
          <w:b/>
          <w:bCs/>
          <w:color w:val="156D32"/>
          <w:sz w:val="32"/>
          <w:szCs w:val="32"/>
        </w:rPr>
      </w:pPr>
      <w:r w:rsidRPr="004E503A">
        <w:rPr>
          <w:rFonts w:eastAsia="Times New Roman" w:cstheme="minorHAnsi"/>
          <w:b/>
          <w:bCs/>
          <w:color w:val="156D32"/>
          <w:sz w:val="32"/>
          <w:szCs w:val="32"/>
        </w:rPr>
        <w:t xml:space="preserve">                     </w:t>
      </w:r>
      <w:r w:rsidRPr="004E503A">
        <w:rPr>
          <w:rFonts w:eastAsia="Times New Roman" w:cstheme="minorHAnsi"/>
          <w:b/>
          <w:bCs/>
          <w:sz w:val="32"/>
          <w:szCs w:val="32"/>
        </w:rPr>
        <w:t>Hayward Wesleyan Church</w:t>
      </w:r>
    </w:p>
    <w:p w14:paraId="02CC3E02" w14:textId="6C9A13F5" w:rsidR="004D2C45" w:rsidRDefault="00F82F73" w:rsidP="00F82F73">
      <w:pPr>
        <w:rPr>
          <w:rFonts w:asciiTheme="majorHAnsi" w:hAnsiTheme="majorHAnsi"/>
          <w:b/>
          <w:bCs/>
          <w:sz w:val="32"/>
          <w:szCs w:val="32"/>
        </w:rPr>
      </w:pPr>
      <w:r>
        <w:rPr>
          <w:rFonts w:asciiTheme="majorHAnsi" w:hAnsiTheme="majorHAnsi"/>
          <w:b/>
          <w:bCs/>
          <w:sz w:val="32"/>
          <w:szCs w:val="32"/>
        </w:rPr>
        <w:t xml:space="preserve">          </w:t>
      </w:r>
      <w:r w:rsidR="00716E89">
        <w:rPr>
          <w:rFonts w:asciiTheme="majorHAnsi" w:hAnsiTheme="majorHAnsi"/>
          <w:b/>
          <w:bCs/>
          <w:sz w:val="32"/>
          <w:szCs w:val="32"/>
        </w:rPr>
        <w:t xml:space="preserve">October </w:t>
      </w:r>
      <w:r w:rsidR="00213443">
        <w:rPr>
          <w:rFonts w:asciiTheme="majorHAnsi" w:hAnsiTheme="majorHAnsi"/>
          <w:b/>
          <w:bCs/>
          <w:sz w:val="32"/>
          <w:szCs w:val="32"/>
        </w:rPr>
        <w:t>22</w:t>
      </w:r>
      <w:r w:rsidR="00716E89">
        <w:rPr>
          <w:rFonts w:asciiTheme="majorHAnsi" w:hAnsiTheme="majorHAnsi"/>
          <w:b/>
          <w:bCs/>
          <w:sz w:val="32"/>
          <w:szCs w:val="32"/>
        </w:rPr>
        <w:t>, 202</w:t>
      </w:r>
      <w:r w:rsidR="00213443">
        <w:rPr>
          <w:rFonts w:asciiTheme="majorHAnsi" w:hAnsiTheme="majorHAnsi"/>
          <w:b/>
          <w:bCs/>
          <w:sz w:val="32"/>
          <w:szCs w:val="32"/>
        </w:rPr>
        <w:t>2</w:t>
      </w:r>
      <w:r w:rsidR="00716E89">
        <w:rPr>
          <w:rFonts w:asciiTheme="majorHAnsi" w:hAnsiTheme="majorHAnsi"/>
          <w:b/>
          <w:bCs/>
          <w:sz w:val="32"/>
          <w:szCs w:val="32"/>
        </w:rPr>
        <w:t xml:space="preserve">     </w:t>
      </w:r>
      <w:r w:rsidR="00C02DD0">
        <w:rPr>
          <w:rFonts w:asciiTheme="majorHAnsi" w:hAnsiTheme="majorHAnsi"/>
          <w:b/>
          <w:bCs/>
          <w:sz w:val="32"/>
          <w:szCs w:val="32"/>
        </w:rPr>
        <w:t>9:00 am</w:t>
      </w:r>
      <w:r w:rsidR="00716E89">
        <w:rPr>
          <w:rFonts w:asciiTheme="majorHAnsi" w:hAnsiTheme="majorHAnsi"/>
          <w:b/>
          <w:bCs/>
          <w:sz w:val="32"/>
          <w:szCs w:val="32"/>
        </w:rPr>
        <w:t xml:space="preserve"> – </w:t>
      </w:r>
      <w:r w:rsidR="00C02DD0">
        <w:rPr>
          <w:rFonts w:asciiTheme="majorHAnsi" w:hAnsiTheme="majorHAnsi"/>
          <w:b/>
          <w:bCs/>
          <w:sz w:val="32"/>
          <w:szCs w:val="32"/>
        </w:rPr>
        <w:t>4</w:t>
      </w:r>
      <w:r w:rsidR="00716E89">
        <w:rPr>
          <w:rFonts w:asciiTheme="majorHAnsi" w:hAnsiTheme="majorHAnsi"/>
          <w:b/>
          <w:bCs/>
          <w:sz w:val="32"/>
          <w:szCs w:val="32"/>
        </w:rPr>
        <w:t>:00 pm</w:t>
      </w:r>
    </w:p>
    <w:p w14:paraId="2E0EC640" w14:textId="34F41E9F" w:rsidR="00716E89" w:rsidRPr="00C02DD0" w:rsidRDefault="00F82F73" w:rsidP="00F82F73">
      <w:pPr>
        <w:pStyle w:val="NoSpacing"/>
        <w:rPr>
          <w:b/>
          <w:bCs/>
          <w:sz w:val="32"/>
          <w:szCs w:val="32"/>
        </w:rPr>
      </w:pPr>
      <w:r>
        <w:rPr>
          <w:b/>
          <w:bCs/>
          <w:sz w:val="32"/>
          <w:szCs w:val="32"/>
        </w:rPr>
        <w:t xml:space="preserve">     </w:t>
      </w:r>
      <w:r w:rsidR="00716E89" w:rsidRPr="00C02DD0">
        <w:rPr>
          <w:b/>
          <w:bCs/>
          <w:sz w:val="32"/>
          <w:szCs w:val="32"/>
        </w:rPr>
        <w:t>Cost:  $</w:t>
      </w:r>
      <w:r w:rsidR="00C02DD0" w:rsidRPr="00C02DD0">
        <w:rPr>
          <w:b/>
          <w:bCs/>
          <w:sz w:val="32"/>
          <w:szCs w:val="32"/>
        </w:rPr>
        <w:t>35.00 before September 15, 2021</w:t>
      </w:r>
    </w:p>
    <w:p w14:paraId="45D0EEAB" w14:textId="7F496BE6" w:rsidR="00C02DD0" w:rsidRDefault="00C02DD0" w:rsidP="00F82F73">
      <w:pPr>
        <w:pStyle w:val="NoSpacing"/>
        <w:rPr>
          <w:b/>
          <w:bCs/>
          <w:sz w:val="32"/>
          <w:szCs w:val="32"/>
        </w:rPr>
      </w:pPr>
      <w:r>
        <w:rPr>
          <w:b/>
          <w:bCs/>
          <w:sz w:val="32"/>
          <w:szCs w:val="32"/>
        </w:rPr>
        <w:t xml:space="preserve">   </w:t>
      </w:r>
      <w:r w:rsidR="00F82F73">
        <w:rPr>
          <w:b/>
          <w:bCs/>
          <w:sz w:val="32"/>
          <w:szCs w:val="32"/>
        </w:rPr>
        <w:t xml:space="preserve">        </w:t>
      </w:r>
      <w:r>
        <w:rPr>
          <w:b/>
          <w:bCs/>
          <w:sz w:val="32"/>
          <w:szCs w:val="32"/>
        </w:rPr>
        <w:t xml:space="preserve">     </w:t>
      </w:r>
      <w:r w:rsidRPr="00C02DD0">
        <w:rPr>
          <w:b/>
          <w:bCs/>
          <w:sz w:val="32"/>
          <w:szCs w:val="32"/>
        </w:rPr>
        <w:t>$</w:t>
      </w:r>
      <w:r w:rsidR="00707A96">
        <w:rPr>
          <w:b/>
          <w:bCs/>
          <w:sz w:val="32"/>
          <w:szCs w:val="32"/>
        </w:rPr>
        <w:t>4</w:t>
      </w:r>
      <w:r w:rsidRPr="00C02DD0">
        <w:rPr>
          <w:b/>
          <w:bCs/>
          <w:sz w:val="32"/>
          <w:szCs w:val="32"/>
        </w:rPr>
        <w:t xml:space="preserve">5.00 </w:t>
      </w:r>
      <w:r>
        <w:rPr>
          <w:b/>
          <w:bCs/>
          <w:sz w:val="32"/>
          <w:szCs w:val="32"/>
        </w:rPr>
        <w:t>after</w:t>
      </w:r>
      <w:r w:rsidRPr="00C02DD0">
        <w:rPr>
          <w:b/>
          <w:bCs/>
          <w:sz w:val="32"/>
          <w:szCs w:val="32"/>
        </w:rPr>
        <w:t xml:space="preserve"> September 15, 2021</w:t>
      </w:r>
    </w:p>
    <w:p w14:paraId="092391F1" w14:textId="0EF2B700" w:rsidR="00771A95" w:rsidRPr="00771A95" w:rsidRDefault="00F82F73" w:rsidP="00F82F73">
      <w:pPr>
        <w:pStyle w:val="NoSpacing"/>
        <w:rPr>
          <w:b/>
          <w:bCs/>
          <w:i/>
          <w:iCs/>
          <w:sz w:val="20"/>
          <w:szCs w:val="20"/>
        </w:rPr>
      </w:pPr>
      <w:r>
        <w:rPr>
          <w:b/>
          <w:bCs/>
          <w:i/>
          <w:iCs/>
          <w:sz w:val="20"/>
          <w:szCs w:val="20"/>
        </w:rPr>
        <w:t xml:space="preserve">                                 </w:t>
      </w:r>
      <w:r w:rsidR="00771A95" w:rsidRPr="00771A95">
        <w:rPr>
          <w:b/>
          <w:bCs/>
          <w:i/>
          <w:iCs/>
          <w:sz w:val="20"/>
          <w:szCs w:val="20"/>
        </w:rPr>
        <w:t xml:space="preserve">(Payment can be made by </w:t>
      </w:r>
      <w:r w:rsidR="00B70C91" w:rsidRPr="00771A95">
        <w:rPr>
          <w:b/>
          <w:bCs/>
          <w:i/>
          <w:iCs/>
          <w:sz w:val="20"/>
          <w:szCs w:val="20"/>
        </w:rPr>
        <w:t>PayPal</w:t>
      </w:r>
      <w:r w:rsidR="00771A95" w:rsidRPr="00771A95">
        <w:rPr>
          <w:b/>
          <w:bCs/>
          <w:i/>
          <w:iCs/>
          <w:sz w:val="20"/>
          <w:szCs w:val="20"/>
        </w:rPr>
        <w:t xml:space="preserve"> or check)</w:t>
      </w:r>
    </w:p>
    <w:p w14:paraId="639B80AE" w14:textId="77777777" w:rsidR="00C02DD0" w:rsidRPr="00C02DD0" w:rsidRDefault="00C02DD0" w:rsidP="00C02DD0">
      <w:pPr>
        <w:pStyle w:val="NoSpacing"/>
        <w:jc w:val="center"/>
        <w:rPr>
          <w:b/>
          <w:bCs/>
          <w:sz w:val="16"/>
          <w:szCs w:val="16"/>
        </w:rPr>
      </w:pPr>
    </w:p>
    <w:p w14:paraId="6863329B" w14:textId="54C60250" w:rsidR="00C02DD0" w:rsidRPr="00AD3F30" w:rsidRDefault="00C02DD0" w:rsidP="00C02DD0">
      <w:pPr>
        <w:jc w:val="center"/>
        <w:rPr>
          <w:rFonts w:cstheme="majorHAnsi"/>
          <w:b/>
          <w:bCs/>
          <w:i/>
          <w:iCs/>
          <w:color w:val="009900"/>
          <w:sz w:val="24"/>
          <w:szCs w:val="24"/>
        </w:rPr>
      </w:pPr>
      <w:r w:rsidRPr="00AD3F30">
        <w:rPr>
          <w:rFonts w:cstheme="majorHAnsi"/>
          <w:b/>
          <w:bCs/>
          <w:i/>
          <w:iCs/>
          <w:color w:val="009900"/>
          <w:sz w:val="24"/>
          <w:szCs w:val="24"/>
        </w:rPr>
        <w:t xml:space="preserve">(Registration will be accepted until October </w:t>
      </w:r>
      <w:r w:rsidR="00934559">
        <w:rPr>
          <w:rFonts w:cstheme="majorHAnsi"/>
          <w:b/>
          <w:bCs/>
          <w:i/>
          <w:iCs/>
          <w:color w:val="009900"/>
          <w:sz w:val="24"/>
          <w:szCs w:val="24"/>
        </w:rPr>
        <w:t>10</w:t>
      </w:r>
      <w:r w:rsidRPr="00AD3F30">
        <w:rPr>
          <w:rFonts w:cstheme="majorHAnsi"/>
          <w:b/>
          <w:bCs/>
          <w:i/>
          <w:iCs/>
          <w:color w:val="009900"/>
          <w:sz w:val="24"/>
          <w:szCs w:val="24"/>
        </w:rPr>
        <w:t>, 202</w:t>
      </w:r>
      <w:r w:rsidR="00934559">
        <w:rPr>
          <w:rFonts w:cstheme="majorHAnsi"/>
          <w:b/>
          <w:bCs/>
          <w:i/>
          <w:iCs/>
          <w:color w:val="009900"/>
          <w:sz w:val="24"/>
          <w:szCs w:val="24"/>
        </w:rPr>
        <w:t>2</w:t>
      </w:r>
      <w:r w:rsidRPr="00AD3F30">
        <w:rPr>
          <w:rFonts w:cstheme="majorHAnsi"/>
          <w:b/>
          <w:bCs/>
          <w:i/>
          <w:iCs/>
          <w:color w:val="009900"/>
          <w:sz w:val="24"/>
          <w:szCs w:val="24"/>
        </w:rPr>
        <w:t xml:space="preserve"> or until the conference is full)</w:t>
      </w:r>
    </w:p>
    <w:p w14:paraId="6ED912BC" w14:textId="77777777" w:rsidR="004D2C45" w:rsidRPr="00005B1C" w:rsidRDefault="004D2C45" w:rsidP="00B46836">
      <w:pPr>
        <w:rPr>
          <w:rFonts w:asciiTheme="majorHAnsi" w:hAnsiTheme="majorHAnsi"/>
          <w:b/>
          <w:bCs/>
          <w:sz w:val="16"/>
          <w:szCs w:val="16"/>
        </w:rPr>
      </w:pPr>
    </w:p>
    <w:p w14:paraId="4FF7AB57" w14:textId="235434ED" w:rsidR="00AB79FB" w:rsidRDefault="004D2C45" w:rsidP="00AB79FB">
      <w:pPr>
        <w:pStyle w:val="Heading2"/>
        <w:jc w:val="both"/>
        <w:rPr>
          <w:rFonts w:asciiTheme="minorHAnsi" w:hAnsiTheme="minorHAnsi" w:cstheme="minorHAnsi"/>
          <w:b w:val="0"/>
          <w:color w:val="7B7B7B" w:themeColor="accent3" w:themeShade="BF"/>
          <w:sz w:val="28"/>
          <w:szCs w:val="28"/>
        </w:rPr>
      </w:pPr>
      <w:r w:rsidRPr="00DD0CD6">
        <w:rPr>
          <w:rFonts w:asciiTheme="minorHAnsi" w:hAnsiTheme="minorHAnsi" w:cstheme="minorHAnsi"/>
          <w:bCs w:val="0"/>
          <w:color w:val="525252" w:themeColor="accent3" w:themeShade="80"/>
          <w:sz w:val="28"/>
          <w:szCs w:val="28"/>
          <w:highlight w:val="yellow"/>
        </w:rPr>
        <w:t>To Register</w:t>
      </w:r>
      <w:r w:rsidR="00C02DD0" w:rsidRPr="00DD0CD6">
        <w:rPr>
          <w:rFonts w:asciiTheme="minorHAnsi" w:hAnsiTheme="minorHAnsi" w:cstheme="minorHAnsi"/>
          <w:bCs w:val="0"/>
          <w:color w:val="525252" w:themeColor="accent3" w:themeShade="80"/>
          <w:sz w:val="28"/>
          <w:szCs w:val="28"/>
          <w:highlight w:val="yellow"/>
        </w:rPr>
        <w:t xml:space="preserve"> online</w:t>
      </w:r>
      <w:r w:rsidRPr="002661A7">
        <w:rPr>
          <w:rFonts w:asciiTheme="minorHAnsi" w:hAnsiTheme="minorHAnsi" w:cstheme="minorHAnsi"/>
          <w:bCs w:val="0"/>
          <w:color w:val="7B7B7B" w:themeColor="accent3" w:themeShade="BF"/>
          <w:sz w:val="28"/>
          <w:szCs w:val="28"/>
        </w:rPr>
        <w:t>:</w:t>
      </w:r>
      <w:r w:rsidRPr="002661A7">
        <w:rPr>
          <w:rFonts w:asciiTheme="minorHAnsi" w:hAnsiTheme="minorHAnsi" w:cstheme="minorHAnsi"/>
          <w:b w:val="0"/>
          <w:color w:val="7B7B7B" w:themeColor="accent3" w:themeShade="BF"/>
          <w:sz w:val="28"/>
          <w:szCs w:val="28"/>
        </w:rPr>
        <w:t xml:space="preserve">  </w:t>
      </w:r>
      <w:hyperlink r:id="rId8" w:tgtFrame="_blank" w:history="1">
        <w:r w:rsidR="00773641" w:rsidRPr="00773641">
          <w:rPr>
            <w:rFonts w:ascii="Verdana" w:eastAsiaTheme="minorHAnsi" w:hAnsi="Verdana" w:cstheme="minorBidi"/>
            <w:b w:val="0"/>
            <w:bCs w:val="0"/>
            <w:color w:val="1155CC"/>
            <w:sz w:val="22"/>
            <w:szCs w:val="22"/>
            <w:u w:val="single"/>
            <w:shd w:val="clear" w:color="auto" w:fill="FFFFFF"/>
          </w:rPr>
          <w:t>https://forms.gle/1yULpJnT5mUoANzd9</w:t>
        </w:r>
      </w:hyperlink>
    </w:p>
    <w:p w14:paraId="097FFCF7" w14:textId="170B7B77" w:rsidR="00C02DD0" w:rsidRDefault="00C02DD0" w:rsidP="00C02DD0">
      <w:pPr>
        <w:pStyle w:val="Heading2"/>
        <w:jc w:val="both"/>
        <w:rPr>
          <w:rFonts w:asciiTheme="minorHAnsi" w:hAnsiTheme="minorHAnsi" w:cstheme="minorHAnsi"/>
          <w:b w:val="0"/>
          <w:color w:val="auto"/>
          <w:sz w:val="28"/>
          <w:szCs w:val="28"/>
        </w:rPr>
      </w:pPr>
      <w:r w:rsidRPr="00C02DD0">
        <w:rPr>
          <w:rFonts w:asciiTheme="minorHAnsi" w:hAnsiTheme="minorHAnsi" w:cstheme="minorHAnsi"/>
          <w:color w:val="auto"/>
          <w:sz w:val="28"/>
          <w:szCs w:val="28"/>
        </w:rPr>
        <w:t>To Registry by email:</w:t>
      </w:r>
      <w:r w:rsidRPr="00C02DD0">
        <w:rPr>
          <w:color w:val="auto"/>
        </w:rPr>
        <w:t xml:space="preserve"> </w:t>
      </w:r>
      <w:r w:rsidRPr="002661A7">
        <w:rPr>
          <w:rFonts w:asciiTheme="minorHAnsi" w:hAnsiTheme="minorHAnsi" w:cstheme="minorHAnsi"/>
          <w:b w:val="0"/>
          <w:color w:val="auto"/>
          <w:sz w:val="28"/>
          <w:szCs w:val="28"/>
        </w:rPr>
        <w:t xml:space="preserve">Email  </w:t>
      </w:r>
      <w:hyperlink r:id="rId9" w:history="1">
        <w:r w:rsidRPr="002661A7">
          <w:rPr>
            <w:rStyle w:val="Hyperlink"/>
            <w:rFonts w:asciiTheme="minorHAnsi" w:hAnsiTheme="minorHAnsi" w:cstheme="minorHAnsi"/>
            <w:b w:val="0"/>
            <w:sz w:val="28"/>
            <w:szCs w:val="28"/>
          </w:rPr>
          <w:t>nwconnection@ncfrwi.net</w:t>
        </w:r>
      </w:hyperlink>
      <w:r w:rsidRPr="002661A7">
        <w:rPr>
          <w:rFonts w:asciiTheme="minorHAnsi" w:hAnsiTheme="minorHAnsi" w:cstheme="minorHAnsi"/>
          <w:b w:val="0"/>
          <w:color w:val="auto"/>
          <w:sz w:val="28"/>
          <w:szCs w:val="28"/>
        </w:rPr>
        <w:t xml:space="preserve">  </w:t>
      </w:r>
      <w:r w:rsidR="008A5197">
        <w:rPr>
          <w:rFonts w:asciiTheme="minorHAnsi" w:hAnsiTheme="minorHAnsi" w:cstheme="minorHAnsi"/>
          <w:b w:val="0"/>
          <w:color w:val="auto"/>
          <w:sz w:val="28"/>
          <w:szCs w:val="28"/>
        </w:rPr>
        <w:t xml:space="preserve">              </w:t>
      </w:r>
      <w:r w:rsidR="008A5197" w:rsidRPr="00AD3F30">
        <w:rPr>
          <w:rFonts w:asciiTheme="minorHAnsi" w:hAnsiTheme="minorHAnsi" w:cstheme="minorHAnsi"/>
          <w:bCs w:val="0"/>
          <w:i/>
          <w:iCs/>
          <w:color w:val="156D32"/>
          <w:sz w:val="28"/>
          <w:szCs w:val="28"/>
        </w:rPr>
        <w:t>One form per person</w:t>
      </w:r>
      <w:r w:rsidR="008A5197" w:rsidRPr="00AD3F30">
        <w:rPr>
          <w:rFonts w:asciiTheme="minorHAnsi" w:hAnsiTheme="minorHAnsi" w:cstheme="minorHAnsi"/>
          <w:bCs w:val="0"/>
          <w:color w:val="156D32"/>
          <w:sz w:val="28"/>
          <w:szCs w:val="28"/>
        </w:rPr>
        <w:t>.</w:t>
      </w:r>
      <w:r w:rsidR="008A5197" w:rsidRPr="00AD3F30">
        <w:rPr>
          <w:rFonts w:asciiTheme="minorHAnsi" w:hAnsiTheme="minorHAnsi" w:cstheme="minorHAnsi"/>
          <w:b w:val="0"/>
          <w:color w:val="156D32"/>
          <w:sz w:val="28"/>
          <w:szCs w:val="28"/>
        </w:rPr>
        <w:t xml:space="preserve">  </w:t>
      </w:r>
    </w:p>
    <w:p w14:paraId="5BE42EAD" w14:textId="3F789BA6" w:rsidR="00C02DD0" w:rsidRPr="00823E79" w:rsidRDefault="00C02DD0" w:rsidP="00823E79">
      <w:pPr>
        <w:pStyle w:val="Heading2"/>
        <w:jc w:val="both"/>
        <w:rPr>
          <w:rFonts w:asciiTheme="minorHAnsi" w:hAnsiTheme="minorHAnsi" w:cstheme="minorHAnsi"/>
          <w:b w:val="0"/>
          <w:color w:val="auto"/>
          <w:sz w:val="28"/>
          <w:szCs w:val="28"/>
        </w:rPr>
      </w:pPr>
      <w:r w:rsidRPr="00C02DD0">
        <w:rPr>
          <w:rFonts w:asciiTheme="minorHAnsi" w:hAnsiTheme="minorHAnsi" w:cstheme="minorHAnsi"/>
          <w:bCs w:val="0"/>
          <w:color w:val="auto"/>
          <w:sz w:val="28"/>
          <w:szCs w:val="28"/>
        </w:rPr>
        <w:t>To Register by phone</w:t>
      </w:r>
      <w:r>
        <w:rPr>
          <w:rFonts w:asciiTheme="minorHAnsi" w:hAnsiTheme="minorHAnsi" w:cstheme="minorHAnsi"/>
          <w:b w:val="0"/>
          <w:color w:val="auto"/>
          <w:sz w:val="28"/>
          <w:szCs w:val="28"/>
        </w:rPr>
        <w:t xml:space="preserve">: </w:t>
      </w:r>
      <w:r w:rsidRPr="002661A7">
        <w:rPr>
          <w:rFonts w:asciiTheme="minorHAnsi" w:hAnsiTheme="minorHAnsi" w:cstheme="minorHAnsi"/>
          <w:b w:val="0"/>
          <w:color w:val="auto"/>
          <w:sz w:val="28"/>
          <w:szCs w:val="28"/>
        </w:rPr>
        <w:t>(800) 733-KIDS</w:t>
      </w:r>
    </w:p>
    <w:p w14:paraId="59117175" w14:textId="390CB3A9" w:rsidR="004D2C45" w:rsidRPr="00B46836" w:rsidRDefault="004D2C45" w:rsidP="00B46836">
      <w:pPr>
        <w:rPr>
          <w:b/>
          <w:bCs/>
          <w:color w:val="525252" w:themeColor="accent3" w:themeShade="80"/>
        </w:rPr>
      </w:pPr>
      <w:r w:rsidRPr="00005B1C">
        <w:rPr>
          <w:b/>
          <w:bCs/>
          <w:color w:val="525252" w:themeColor="accent3" w:themeShade="80"/>
        </w:rPr>
        <w:t xml:space="preserve">      </w:t>
      </w:r>
    </w:p>
    <w:p w14:paraId="0D3A7BA2" w14:textId="1330931E" w:rsidR="004D2C45" w:rsidRPr="00B46836" w:rsidRDefault="004D2C45" w:rsidP="004D2C45">
      <w:pPr>
        <w:jc w:val="both"/>
        <w:rPr>
          <w:rFonts w:asciiTheme="majorHAnsi" w:hAnsiTheme="majorHAnsi"/>
          <w:sz w:val="24"/>
          <w:szCs w:val="24"/>
        </w:rPr>
      </w:pPr>
      <w:r w:rsidRPr="00B46836">
        <w:rPr>
          <w:rFonts w:asciiTheme="majorHAnsi" w:hAnsiTheme="majorHAnsi"/>
          <w:sz w:val="24"/>
          <w:szCs w:val="24"/>
        </w:rPr>
        <w:t xml:space="preserve">Name:  __________________________________________   </w:t>
      </w:r>
      <w:r w:rsidR="00823E79">
        <w:rPr>
          <w:rFonts w:asciiTheme="majorHAnsi" w:hAnsiTheme="majorHAnsi"/>
          <w:sz w:val="24"/>
          <w:szCs w:val="24"/>
        </w:rPr>
        <w:t xml:space="preserve">      </w:t>
      </w:r>
      <w:r w:rsidRPr="00B46836">
        <w:rPr>
          <w:rFonts w:asciiTheme="majorHAnsi" w:hAnsiTheme="majorHAnsi"/>
          <w:sz w:val="24"/>
          <w:szCs w:val="24"/>
        </w:rPr>
        <w:t>Registry # ___________________</w:t>
      </w:r>
    </w:p>
    <w:p w14:paraId="17A5BF6F" w14:textId="77777777" w:rsidR="004D2C45" w:rsidRPr="00FD4C43" w:rsidRDefault="004D2C45" w:rsidP="004D2C45">
      <w:pPr>
        <w:jc w:val="both"/>
        <w:rPr>
          <w:rFonts w:asciiTheme="majorHAnsi" w:hAnsiTheme="majorHAnsi"/>
          <w:sz w:val="16"/>
          <w:szCs w:val="16"/>
        </w:rPr>
      </w:pPr>
    </w:p>
    <w:p w14:paraId="4CADC709" w14:textId="1A7BA4F9" w:rsidR="004D2C45" w:rsidRPr="00B46836" w:rsidRDefault="004D2C45" w:rsidP="004D2C45">
      <w:pPr>
        <w:jc w:val="both"/>
        <w:rPr>
          <w:rFonts w:asciiTheme="majorHAnsi" w:hAnsiTheme="majorHAnsi"/>
          <w:sz w:val="24"/>
          <w:szCs w:val="24"/>
        </w:rPr>
      </w:pPr>
      <w:r w:rsidRPr="00B46836">
        <w:rPr>
          <w:rFonts w:asciiTheme="majorHAnsi" w:hAnsiTheme="majorHAnsi"/>
          <w:sz w:val="24"/>
          <w:szCs w:val="24"/>
        </w:rPr>
        <w:t xml:space="preserve">Program Name: ___________________________________   </w:t>
      </w:r>
      <w:r w:rsidR="00823E79">
        <w:rPr>
          <w:rFonts w:asciiTheme="majorHAnsi" w:hAnsiTheme="majorHAnsi"/>
          <w:sz w:val="24"/>
          <w:szCs w:val="24"/>
        </w:rPr>
        <w:t xml:space="preserve">   </w:t>
      </w:r>
      <w:r w:rsidRPr="00B46836">
        <w:rPr>
          <w:rFonts w:asciiTheme="majorHAnsi" w:hAnsiTheme="majorHAnsi"/>
          <w:sz w:val="24"/>
          <w:szCs w:val="24"/>
        </w:rPr>
        <w:t xml:space="preserve"> </w:t>
      </w:r>
      <w:r w:rsidR="00BC4358">
        <w:rPr>
          <w:rFonts w:asciiTheme="majorHAnsi" w:hAnsiTheme="majorHAnsi"/>
          <w:sz w:val="24"/>
          <w:szCs w:val="24"/>
        </w:rPr>
        <w:t xml:space="preserve"> </w:t>
      </w:r>
      <w:r w:rsidRPr="00B46836">
        <w:rPr>
          <w:rFonts w:asciiTheme="majorHAnsi" w:hAnsiTheme="majorHAnsi"/>
          <w:sz w:val="24"/>
          <w:szCs w:val="24"/>
        </w:rPr>
        <w:t xml:space="preserve">   Phone # ____________________</w:t>
      </w:r>
    </w:p>
    <w:p w14:paraId="41B98993" w14:textId="77777777" w:rsidR="004D2C45" w:rsidRPr="00FD4C43" w:rsidRDefault="004D2C45" w:rsidP="004D2C45">
      <w:pPr>
        <w:jc w:val="both"/>
        <w:rPr>
          <w:rFonts w:asciiTheme="majorHAnsi" w:hAnsiTheme="majorHAnsi"/>
          <w:sz w:val="16"/>
          <w:szCs w:val="16"/>
        </w:rPr>
      </w:pPr>
    </w:p>
    <w:p w14:paraId="05DF9610" w14:textId="0A770612" w:rsidR="004D2C45" w:rsidRPr="00B46836" w:rsidRDefault="004D2C45" w:rsidP="004D2C45">
      <w:pPr>
        <w:jc w:val="both"/>
        <w:rPr>
          <w:rFonts w:asciiTheme="majorHAnsi" w:hAnsiTheme="majorHAnsi"/>
          <w:sz w:val="24"/>
          <w:szCs w:val="24"/>
        </w:rPr>
      </w:pPr>
      <w:r w:rsidRPr="00B46836">
        <w:rPr>
          <w:rFonts w:asciiTheme="majorHAnsi" w:hAnsiTheme="majorHAnsi"/>
          <w:sz w:val="24"/>
          <w:szCs w:val="24"/>
        </w:rPr>
        <w:t>Address: ___________________________________</w:t>
      </w:r>
      <w:r w:rsidR="00823E79">
        <w:rPr>
          <w:rFonts w:asciiTheme="majorHAnsi" w:hAnsiTheme="majorHAnsi"/>
          <w:sz w:val="24"/>
          <w:szCs w:val="24"/>
        </w:rPr>
        <w:t>____</w:t>
      </w:r>
      <w:r w:rsidRPr="00B46836">
        <w:rPr>
          <w:rFonts w:asciiTheme="majorHAnsi" w:hAnsiTheme="majorHAnsi"/>
          <w:sz w:val="24"/>
          <w:szCs w:val="24"/>
        </w:rPr>
        <w:t xml:space="preserve">_   </w:t>
      </w:r>
      <w:r w:rsidR="00823E79">
        <w:rPr>
          <w:rFonts w:asciiTheme="majorHAnsi" w:hAnsiTheme="majorHAnsi"/>
          <w:sz w:val="24"/>
          <w:szCs w:val="24"/>
        </w:rPr>
        <w:t xml:space="preserve">        </w:t>
      </w:r>
      <w:r w:rsidRPr="00B46836">
        <w:rPr>
          <w:rFonts w:asciiTheme="majorHAnsi" w:hAnsiTheme="majorHAnsi"/>
          <w:sz w:val="24"/>
          <w:szCs w:val="24"/>
        </w:rPr>
        <w:t xml:space="preserve"> County/Tribe: ________________</w:t>
      </w:r>
    </w:p>
    <w:p w14:paraId="6D8C8621" w14:textId="77777777" w:rsidR="004D2C45" w:rsidRPr="00FD4C43" w:rsidRDefault="004D2C45" w:rsidP="004D2C45">
      <w:pPr>
        <w:jc w:val="both"/>
        <w:rPr>
          <w:rFonts w:asciiTheme="majorHAnsi" w:hAnsiTheme="majorHAnsi"/>
          <w:sz w:val="16"/>
          <w:szCs w:val="16"/>
        </w:rPr>
      </w:pPr>
    </w:p>
    <w:p w14:paraId="4302812C" w14:textId="48A5C4CC" w:rsidR="004D2C45" w:rsidRPr="00B46836" w:rsidRDefault="004D2C45" w:rsidP="004D2C45">
      <w:pPr>
        <w:jc w:val="both"/>
        <w:rPr>
          <w:rFonts w:asciiTheme="majorHAnsi" w:hAnsiTheme="majorHAnsi"/>
          <w:sz w:val="24"/>
          <w:szCs w:val="24"/>
        </w:rPr>
      </w:pPr>
      <w:r w:rsidRPr="00B46836">
        <w:rPr>
          <w:rFonts w:asciiTheme="majorHAnsi" w:hAnsiTheme="majorHAnsi"/>
          <w:sz w:val="24"/>
          <w:szCs w:val="24"/>
        </w:rPr>
        <w:t>Email: ___________________________________</w:t>
      </w:r>
      <w:r w:rsidR="00823E79">
        <w:rPr>
          <w:rFonts w:asciiTheme="majorHAnsi" w:hAnsiTheme="majorHAnsi"/>
          <w:sz w:val="24"/>
          <w:szCs w:val="24"/>
        </w:rPr>
        <w:t>_____</w:t>
      </w:r>
      <w:r w:rsidRPr="00B46836">
        <w:rPr>
          <w:rFonts w:asciiTheme="majorHAnsi" w:hAnsiTheme="majorHAnsi"/>
          <w:sz w:val="24"/>
          <w:szCs w:val="24"/>
        </w:rPr>
        <w:t xml:space="preserve">___     </w:t>
      </w:r>
      <w:r w:rsidR="00BC4358">
        <w:rPr>
          <w:rFonts w:asciiTheme="majorHAnsi" w:hAnsiTheme="majorHAnsi"/>
          <w:sz w:val="24"/>
          <w:szCs w:val="24"/>
        </w:rPr>
        <w:t xml:space="preserve"> </w:t>
      </w:r>
      <w:r w:rsidRPr="00B46836">
        <w:rPr>
          <w:rFonts w:asciiTheme="majorHAnsi" w:hAnsiTheme="majorHAnsi"/>
          <w:sz w:val="24"/>
          <w:szCs w:val="24"/>
        </w:rPr>
        <w:t xml:space="preserve">    YS rating: ____________________</w:t>
      </w:r>
    </w:p>
    <w:p w14:paraId="76FD452B" w14:textId="4748434F" w:rsidR="00FD4C43" w:rsidRPr="00823E79" w:rsidRDefault="00823E79" w:rsidP="00C02DD0">
      <w:pPr>
        <w:jc w:val="both"/>
        <w:rPr>
          <w:rFonts w:cstheme="minorHAnsi"/>
          <w:sz w:val="24"/>
          <w:szCs w:val="24"/>
        </w:rPr>
      </w:pPr>
      <w:r w:rsidRPr="006F47FD">
        <w:rPr>
          <w:b/>
          <w:bCs/>
          <w:noProof/>
          <w:sz w:val="48"/>
          <w:szCs w:val="48"/>
        </w:rPr>
        <w:drawing>
          <wp:anchor distT="0" distB="0" distL="114300" distR="114300" simplePos="0" relativeHeight="251660288" behindDoc="0" locked="0" layoutInCell="1" allowOverlap="1" wp14:anchorId="4EF4A465" wp14:editId="41B6DFD9">
            <wp:simplePos x="0" y="0"/>
            <wp:positionH relativeFrom="margin">
              <wp:posOffset>-45720</wp:posOffset>
            </wp:positionH>
            <wp:positionV relativeFrom="paragraph">
              <wp:posOffset>85725</wp:posOffset>
            </wp:positionV>
            <wp:extent cx="692785" cy="1198245"/>
            <wp:effectExtent l="0" t="0" r="0" b="1905"/>
            <wp:wrapThrough wrapText="bothSides">
              <wp:wrapPolygon edited="0">
                <wp:start x="0" y="0"/>
                <wp:lineTo x="0" y="21291"/>
                <wp:lineTo x="20788" y="21291"/>
                <wp:lineTo x="207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9000"/>
                    </a:blip>
                    <a:stretch>
                      <a:fillRect/>
                    </a:stretch>
                  </pic:blipFill>
                  <pic:spPr bwMode="auto">
                    <a:xfrm>
                      <a:off x="0" y="0"/>
                      <a:ext cx="692785" cy="1198245"/>
                    </a:xfrm>
                    <a:prstGeom prst="rect">
                      <a:avLst/>
                    </a:prstGeom>
                    <a:noFill/>
                  </pic:spPr>
                </pic:pic>
              </a:graphicData>
            </a:graphic>
            <wp14:sizeRelH relativeFrom="margin">
              <wp14:pctWidth>0</wp14:pctWidth>
            </wp14:sizeRelH>
            <wp14:sizeRelV relativeFrom="margin">
              <wp14:pctHeight>0</wp14:pctHeight>
            </wp14:sizeRelV>
          </wp:anchor>
        </w:drawing>
      </w:r>
      <w:r w:rsidR="00716E89">
        <w:rPr>
          <w:rFonts w:asciiTheme="majorHAnsi" w:hAnsiTheme="majorHAnsi"/>
          <w:sz w:val="16"/>
          <w:szCs w:val="16"/>
        </w:rPr>
        <w:t xml:space="preserve"> </w:t>
      </w:r>
      <w:r w:rsidR="00FD4C43">
        <w:rPr>
          <w:rFonts w:cstheme="minorHAnsi"/>
          <w:sz w:val="24"/>
          <w:szCs w:val="24"/>
        </w:rPr>
        <w:t xml:space="preserve">                                       </w:t>
      </w:r>
      <w:r w:rsidR="00C02DD0">
        <w:rPr>
          <w:rFonts w:cstheme="minorHAnsi"/>
          <w:b/>
          <w:bCs/>
          <w:sz w:val="24"/>
          <w:szCs w:val="24"/>
        </w:rPr>
        <w:t xml:space="preserve"> </w:t>
      </w:r>
      <w:r w:rsidR="00FD4C43">
        <w:rPr>
          <w:rFonts w:cstheme="minorHAnsi"/>
          <w:sz w:val="24"/>
          <w:szCs w:val="24"/>
        </w:rPr>
        <w:t xml:space="preserve">  </w:t>
      </w:r>
    </w:p>
    <w:p w14:paraId="4007A067" w14:textId="1D313D36" w:rsidR="00823E79" w:rsidRDefault="00FD4C43" w:rsidP="00FD4C43">
      <w:pPr>
        <w:pStyle w:val="NoSpacing"/>
        <w:rPr>
          <w:rFonts w:cstheme="minorHAnsi"/>
          <w:sz w:val="24"/>
          <w:szCs w:val="24"/>
        </w:rPr>
      </w:pPr>
      <w:r>
        <w:rPr>
          <w:rFonts w:cstheme="minorHAnsi"/>
          <w:sz w:val="24"/>
          <w:szCs w:val="24"/>
        </w:rPr>
        <w:t xml:space="preserve">Northwest Connection Family Resources </w:t>
      </w:r>
      <w:r w:rsidR="00B46836">
        <w:rPr>
          <w:rFonts w:cstheme="minorHAnsi"/>
          <w:sz w:val="24"/>
          <w:szCs w:val="24"/>
        </w:rPr>
        <w:t xml:space="preserve">   </w:t>
      </w:r>
      <w:r>
        <w:rPr>
          <w:rFonts w:cstheme="minorHAnsi"/>
          <w:sz w:val="24"/>
          <w:szCs w:val="24"/>
        </w:rPr>
        <w:t xml:space="preserve">  </w:t>
      </w:r>
      <w:r w:rsidR="00C02DD0">
        <w:rPr>
          <w:rFonts w:cstheme="minorHAnsi"/>
          <w:sz w:val="24"/>
          <w:szCs w:val="24"/>
        </w:rPr>
        <w:t xml:space="preserve"> </w:t>
      </w:r>
      <w:r w:rsidR="00BF417D">
        <w:rPr>
          <w:rFonts w:cstheme="minorHAnsi"/>
          <w:sz w:val="24"/>
          <w:szCs w:val="24"/>
        </w:rPr>
        <w:t xml:space="preserve">      </w:t>
      </w:r>
      <w:r w:rsidR="00BF417D" w:rsidRPr="00D101AA">
        <w:rPr>
          <w:rFonts w:cstheme="minorHAnsi"/>
          <w:color w:val="00B050"/>
          <w:sz w:val="24"/>
          <w:szCs w:val="24"/>
        </w:rPr>
        <w:t>Bring a non</w:t>
      </w:r>
      <w:r w:rsidR="00D101AA" w:rsidRPr="00D101AA">
        <w:rPr>
          <w:rFonts w:cstheme="minorHAnsi"/>
          <w:color w:val="00B050"/>
          <w:sz w:val="24"/>
          <w:szCs w:val="24"/>
        </w:rPr>
        <w:t>-</w:t>
      </w:r>
      <w:r w:rsidR="00BF417D" w:rsidRPr="00D101AA">
        <w:rPr>
          <w:rFonts w:cstheme="minorHAnsi"/>
          <w:color w:val="00B050"/>
          <w:sz w:val="24"/>
          <w:szCs w:val="24"/>
        </w:rPr>
        <w:t>p</w:t>
      </w:r>
      <w:r w:rsidR="00D101AA" w:rsidRPr="00D101AA">
        <w:rPr>
          <w:rFonts w:cstheme="minorHAnsi"/>
          <w:color w:val="00B050"/>
          <w:sz w:val="24"/>
          <w:szCs w:val="24"/>
        </w:rPr>
        <w:t>e</w:t>
      </w:r>
      <w:r w:rsidR="00BF417D" w:rsidRPr="00D101AA">
        <w:rPr>
          <w:rFonts w:cstheme="minorHAnsi"/>
          <w:color w:val="00B050"/>
          <w:sz w:val="24"/>
          <w:szCs w:val="24"/>
        </w:rPr>
        <w:t>rishable food item to</w:t>
      </w:r>
      <w:r w:rsidR="00D101AA">
        <w:rPr>
          <w:rFonts w:cstheme="minorHAnsi"/>
          <w:color w:val="00B050"/>
          <w:sz w:val="24"/>
          <w:szCs w:val="24"/>
        </w:rPr>
        <w:t xml:space="preserve"> be </w:t>
      </w:r>
      <w:r w:rsidR="00BF417D" w:rsidRPr="00D101AA">
        <w:rPr>
          <w:rFonts w:cstheme="minorHAnsi"/>
          <w:color w:val="00B050"/>
          <w:sz w:val="24"/>
          <w:szCs w:val="24"/>
        </w:rPr>
        <w:t>donate</w:t>
      </w:r>
      <w:r w:rsidR="00D101AA">
        <w:rPr>
          <w:rFonts w:cstheme="minorHAnsi"/>
          <w:color w:val="00B050"/>
          <w:sz w:val="24"/>
          <w:szCs w:val="24"/>
        </w:rPr>
        <w:t xml:space="preserve">d </w:t>
      </w:r>
    </w:p>
    <w:p w14:paraId="29ACA762" w14:textId="2EAEB3DD" w:rsidR="00FD4C43" w:rsidRPr="00B46836" w:rsidRDefault="00B46836" w:rsidP="00FD4C43">
      <w:pPr>
        <w:pStyle w:val="NoSpacing"/>
        <w:rPr>
          <w:rFonts w:cstheme="minorHAnsi"/>
          <w:sz w:val="24"/>
          <w:szCs w:val="24"/>
        </w:rPr>
      </w:pPr>
      <w:r w:rsidRPr="00B46836">
        <w:rPr>
          <w:rFonts w:cstheme="minorHAnsi"/>
          <w:sz w:val="24"/>
          <w:szCs w:val="24"/>
        </w:rPr>
        <w:t>15896 W 3</w:t>
      </w:r>
      <w:r w:rsidRPr="00B46836">
        <w:rPr>
          <w:rFonts w:cstheme="minorHAnsi"/>
          <w:sz w:val="24"/>
          <w:szCs w:val="24"/>
          <w:vertAlign w:val="superscript"/>
        </w:rPr>
        <w:t>rd</w:t>
      </w:r>
      <w:r w:rsidRPr="00B46836">
        <w:rPr>
          <w:rFonts w:cstheme="minorHAnsi"/>
          <w:sz w:val="24"/>
          <w:szCs w:val="24"/>
        </w:rPr>
        <w:t xml:space="preserve"> Street </w:t>
      </w:r>
      <w:r>
        <w:rPr>
          <w:rFonts w:cstheme="minorHAnsi"/>
          <w:sz w:val="24"/>
          <w:szCs w:val="24"/>
        </w:rPr>
        <w:t xml:space="preserve">                           </w:t>
      </w:r>
      <w:r w:rsidR="00FD4C43">
        <w:rPr>
          <w:rFonts w:cstheme="minorHAnsi"/>
          <w:sz w:val="24"/>
          <w:szCs w:val="24"/>
        </w:rPr>
        <w:t xml:space="preserve">                       </w:t>
      </w:r>
      <w:r w:rsidR="00BF417D">
        <w:rPr>
          <w:rFonts w:cstheme="minorHAnsi"/>
          <w:sz w:val="24"/>
          <w:szCs w:val="24"/>
        </w:rPr>
        <w:t xml:space="preserve"> </w:t>
      </w:r>
      <w:r w:rsidR="00D101AA" w:rsidRPr="00D101AA">
        <w:rPr>
          <w:rFonts w:cstheme="minorHAnsi"/>
          <w:color w:val="00B050"/>
          <w:sz w:val="24"/>
          <w:szCs w:val="24"/>
        </w:rPr>
        <w:t xml:space="preserve">to </w:t>
      </w:r>
      <w:r w:rsidR="00D101AA">
        <w:rPr>
          <w:rFonts w:cstheme="minorHAnsi"/>
          <w:color w:val="00B050"/>
          <w:sz w:val="24"/>
          <w:szCs w:val="24"/>
        </w:rPr>
        <w:t>l</w:t>
      </w:r>
      <w:r w:rsidR="00BF417D" w:rsidRPr="00D101AA">
        <w:rPr>
          <w:rFonts w:cstheme="minorHAnsi"/>
          <w:color w:val="00B050"/>
          <w:sz w:val="24"/>
          <w:szCs w:val="24"/>
        </w:rPr>
        <w:t>ocal families and be entered</w:t>
      </w:r>
      <w:r w:rsidR="00FD4C43" w:rsidRPr="00D101AA">
        <w:rPr>
          <w:rFonts w:cstheme="minorHAnsi"/>
          <w:color w:val="00B050"/>
          <w:sz w:val="24"/>
          <w:szCs w:val="24"/>
        </w:rPr>
        <w:t xml:space="preserve"> </w:t>
      </w:r>
      <w:r w:rsidR="00BF417D" w:rsidRPr="00D101AA">
        <w:rPr>
          <w:rFonts w:cstheme="minorHAnsi"/>
          <w:color w:val="00B050"/>
          <w:sz w:val="24"/>
          <w:szCs w:val="24"/>
        </w:rPr>
        <w:t>into a drawing</w:t>
      </w:r>
      <w:r w:rsidR="00821C78">
        <w:rPr>
          <w:rFonts w:cstheme="minorHAnsi"/>
          <w:color w:val="00B050"/>
          <w:sz w:val="24"/>
          <w:szCs w:val="24"/>
        </w:rPr>
        <w:t>.</w:t>
      </w:r>
      <w:r w:rsidR="00FD4C43">
        <w:rPr>
          <w:rFonts w:cstheme="minorHAnsi"/>
          <w:sz w:val="24"/>
          <w:szCs w:val="24"/>
        </w:rPr>
        <w:t xml:space="preserve">                </w:t>
      </w:r>
      <w:r w:rsidR="00981ED2">
        <w:rPr>
          <w:rFonts w:cstheme="minorHAnsi"/>
          <w:sz w:val="24"/>
          <w:szCs w:val="24"/>
        </w:rPr>
        <w:t xml:space="preserve">     </w:t>
      </w:r>
      <w:r w:rsidR="00FD4C43">
        <w:rPr>
          <w:rFonts w:cstheme="minorHAnsi"/>
          <w:sz w:val="24"/>
          <w:szCs w:val="24"/>
        </w:rPr>
        <w:t xml:space="preserve"> </w:t>
      </w:r>
      <w:r w:rsidR="00C02DD0">
        <w:rPr>
          <w:rFonts w:cstheme="minorHAnsi"/>
          <w:sz w:val="24"/>
          <w:szCs w:val="24"/>
        </w:rPr>
        <w:t xml:space="preserve"> </w:t>
      </w:r>
    </w:p>
    <w:p w14:paraId="367C8F50" w14:textId="2AC58E35" w:rsidR="00BF417D" w:rsidRPr="00D101AA" w:rsidRDefault="00B46836" w:rsidP="00B46836">
      <w:pPr>
        <w:pStyle w:val="NoSpacing"/>
        <w:rPr>
          <w:rFonts w:cstheme="minorHAnsi"/>
          <w:color w:val="FF0000"/>
          <w:sz w:val="24"/>
          <w:szCs w:val="24"/>
        </w:rPr>
      </w:pPr>
      <w:r w:rsidRPr="00B46836">
        <w:rPr>
          <w:rFonts w:cstheme="minorHAnsi"/>
          <w:sz w:val="24"/>
          <w:szCs w:val="24"/>
        </w:rPr>
        <w:t>Hayward, WI  54843</w:t>
      </w:r>
      <w:r>
        <w:rPr>
          <w:rFonts w:cstheme="minorHAnsi"/>
          <w:sz w:val="24"/>
          <w:szCs w:val="24"/>
        </w:rPr>
        <w:t xml:space="preserve">                </w:t>
      </w:r>
      <w:r w:rsidR="00BF417D">
        <w:rPr>
          <w:rFonts w:cstheme="minorHAnsi"/>
          <w:sz w:val="24"/>
          <w:szCs w:val="24"/>
        </w:rPr>
        <w:t xml:space="preserve">                                  </w:t>
      </w:r>
      <w:r w:rsidR="00D101AA">
        <w:rPr>
          <w:rFonts w:cstheme="minorHAnsi"/>
          <w:sz w:val="24"/>
          <w:szCs w:val="24"/>
        </w:rPr>
        <w:t xml:space="preserve">              </w:t>
      </w:r>
      <w:r w:rsidR="00BF417D">
        <w:rPr>
          <w:rFonts w:cstheme="minorHAnsi"/>
          <w:sz w:val="24"/>
          <w:szCs w:val="24"/>
        </w:rPr>
        <w:t xml:space="preserve"> </w:t>
      </w:r>
      <w:r w:rsidR="00BF417D" w:rsidRPr="00821C78">
        <w:rPr>
          <w:rFonts w:cstheme="minorHAnsi"/>
          <w:b/>
          <w:bCs/>
          <w:color w:val="FF0000"/>
          <w:sz w:val="24"/>
          <w:szCs w:val="24"/>
        </w:rPr>
        <w:t>$100 Lakeshore gift certificate</w:t>
      </w:r>
      <w:r w:rsidR="00D101AA" w:rsidRPr="00D101AA">
        <w:rPr>
          <w:rFonts w:cstheme="minorHAnsi"/>
          <w:color w:val="FF0000"/>
          <w:sz w:val="24"/>
          <w:szCs w:val="24"/>
        </w:rPr>
        <w:t xml:space="preserve"> </w:t>
      </w:r>
    </w:p>
    <w:p w14:paraId="1DCD2506" w14:textId="24EE4939" w:rsidR="00BF417D" w:rsidRPr="00D101AA" w:rsidRDefault="000259FF" w:rsidP="00B46836">
      <w:pPr>
        <w:pStyle w:val="NoSpacing"/>
        <w:rPr>
          <w:rFonts w:cstheme="minorHAnsi"/>
          <w:sz w:val="16"/>
          <w:szCs w:val="16"/>
        </w:rPr>
      </w:pPr>
      <w:hyperlink r:id="rId11" w:history="1">
        <w:r w:rsidR="00BF417D" w:rsidRPr="00D36BDC">
          <w:rPr>
            <w:rStyle w:val="Hyperlink"/>
            <w:rFonts w:cstheme="minorHAnsi"/>
            <w:sz w:val="24"/>
            <w:szCs w:val="24"/>
          </w:rPr>
          <w:t>www.wisconsinchild.org</w:t>
        </w:r>
      </w:hyperlink>
      <w:r w:rsidR="00BF417D">
        <w:rPr>
          <w:rFonts w:cstheme="minorHAnsi"/>
          <w:sz w:val="24"/>
          <w:szCs w:val="24"/>
        </w:rPr>
        <w:t xml:space="preserve">                                           </w:t>
      </w:r>
      <w:r w:rsidR="00D101AA">
        <w:rPr>
          <w:rFonts w:cstheme="minorHAnsi"/>
          <w:sz w:val="24"/>
          <w:szCs w:val="24"/>
        </w:rPr>
        <w:t xml:space="preserve"> </w:t>
      </w:r>
    </w:p>
    <w:p w14:paraId="5AE0C323" w14:textId="15362CC4" w:rsidR="00D03CE8" w:rsidRPr="002C01EA" w:rsidRDefault="00BF417D" w:rsidP="00B46836">
      <w:pPr>
        <w:pStyle w:val="NoSpacing"/>
        <w:rPr>
          <w:rFonts w:cstheme="minorHAnsi"/>
          <w:i/>
          <w:iCs/>
          <w:sz w:val="24"/>
          <w:szCs w:val="24"/>
        </w:rPr>
      </w:pPr>
      <w:r>
        <w:rPr>
          <w:rFonts w:cstheme="minorHAnsi"/>
          <w:sz w:val="24"/>
          <w:szCs w:val="24"/>
        </w:rPr>
        <w:t xml:space="preserve">                                                                               </w:t>
      </w:r>
      <w:r w:rsidR="00D101AA">
        <w:rPr>
          <w:rFonts w:cstheme="minorHAnsi"/>
          <w:sz w:val="24"/>
          <w:szCs w:val="24"/>
        </w:rPr>
        <w:t xml:space="preserve">                 </w:t>
      </w:r>
      <w:r>
        <w:rPr>
          <w:rFonts w:cstheme="minorHAnsi"/>
          <w:sz w:val="24"/>
          <w:szCs w:val="24"/>
        </w:rPr>
        <w:t xml:space="preserve"> </w:t>
      </w:r>
      <w:r w:rsidRPr="00D101AA">
        <w:rPr>
          <w:rFonts w:cstheme="minorHAnsi"/>
          <w:i/>
          <w:iCs/>
          <w:color w:val="0070C0"/>
          <w:sz w:val="24"/>
          <w:szCs w:val="24"/>
        </w:rPr>
        <w:t xml:space="preserve">(Up to 10 entries – 1 </w:t>
      </w:r>
      <w:r w:rsidR="00D101AA">
        <w:rPr>
          <w:rFonts w:cstheme="minorHAnsi"/>
          <w:i/>
          <w:iCs/>
          <w:color w:val="0070C0"/>
          <w:sz w:val="24"/>
          <w:szCs w:val="24"/>
        </w:rPr>
        <w:t>entry per</w:t>
      </w:r>
      <w:r w:rsidRPr="00D101AA">
        <w:rPr>
          <w:rFonts w:cstheme="minorHAnsi"/>
          <w:i/>
          <w:iCs/>
          <w:color w:val="0070C0"/>
          <w:sz w:val="24"/>
          <w:szCs w:val="24"/>
        </w:rPr>
        <w:t xml:space="preserve"> item) </w:t>
      </w:r>
    </w:p>
    <w:sectPr w:rsidR="00D03CE8" w:rsidRPr="002C01EA" w:rsidSect="00823E79">
      <w:pgSz w:w="12240" w:h="15840"/>
      <w:pgMar w:top="1152" w:right="864" w:bottom="864"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2F54"/>
    <w:multiLevelType w:val="multilevel"/>
    <w:tmpl w:val="ADD0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16D87"/>
    <w:multiLevelType w:val="multilevel"/>
    <w:tmpl w:val="3544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680010"/>
    <w:multiLevelType w:val="multilevel"/>
    <w:tmpl w:val="22D0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7371589">
    <w:abstractNumId w:val="0"/>
  </w:num>
  <w:num w:numId="2" w16cid:durableId="1240288240">
    <w:abstractNumId w:val="2"/>
  </w:num>
  <w:num w:numId="3" w16cid:durableId="100028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74"/>
    <w:rsid w:val="00005E47"/>
    <w:rsid w:val="000259FF"/>
    <w:rsid w:val="000729DD"/>
    <w:rsid w:val="0008664B"/>
    <w:rsid w:val="000B16CC"/>
    <w:rsid w:val="00124474"/>
    <w:rsid w:val="00127CA7"/>
    <w:rsid w:val="0013554C"/>
    <w:rsid w:val="00142738"/>
    <w:rsid w:val="001A77D7"/>
    <w:rsid w:val="001F12E7"/>
    <w:rsid w:val="00213443"/>
    <w:rsid w:val="0024318E"/>
    <w:rsid w:val="002661A7"/>
    <w:rsid w:val="002949AF"/>
    <w:rsid w:val="00297CCC"/>
    <w:rsid w:val="002C01EA"/>
    <w:rsid w:val="0035708E"/>
    <w:rsid w:val="003722D0"/>
    <w:rsid w:val="00381F77"/>
    <w:rsid w:val="003A68B9"/>
    <w:rsid w:val="003D72FB"/>
    <w:rsid w:val="00455F8A"/>
    <w:rsid w:val="00456241"/>
    <w:rsid w:val="004D2C45"/>
    <w:rsid w:val="004E503A"/>
    <w:rsid w:val="00543B9D"/>
    <w:rsid w:val="00641BCA"/>
    <w:rsid w:val="00671812"/>
    <w:rsid w:val="006B2674"/>
    <w:rsid w:val="00701D28"/>
    <w:rsid w:val="00707A96"/>
    <w:rsid w:val="00716E89"/>
    <w:rsid w:val="00743115"/>
    <w:rsid w:val="00771A95"/>
    <w:rsid w:val="00771B78"/>
    <w:rsid w:val="00773641"/>
    <w:rsid w:val="007B2F25"/>
    <w:rsid w:val="00821C78"/>
    <w:rsid w:val="00823E79"/>
    <w:rsid w:val="00854DA1"/>
    <w:rsid w:val="008A5197"/>
    <w:rsid w:val="008B7FA6"/>
    <w:rsid w:val="008C16E4"/>
    <w:rsid w:val="009073F5"/>
    <w:rsid w:val="009268B3"/>
    <w:rsid w:val="009268F4"/>
    <w:rsid w:val="00934559"/>
    <w:rsid w:val="00981ED2"/>
    <w:rsid w:val="0099426B"/>
    <w:rsid w:val="00A8650A"/>
    <w:rsid w:val="00A8723C"/>
    <w:rsid w:val="00AB79FB"/>
    <w:rsid w:val="00AD3F30"/>
    <w:rsid w:val="00B46836"/>
    <w:rsid w:val="00B70C91"/>
    <w:rsid w:val="00BC4358"/>
    <w:rsid w:val="00BD537D"/>
    <w:rsid w:val="00BF417D"/>
    <w:rsid w:val="00C02DD0"/>
    <w:rsid w:val="00C254A9"/>
    <w:rsid w:val="00C43625"/>
    <w:rsid w:val="00C568CA"/>
    <w:rsid w:val="00CF2876"/>
    <w:rsid w:val="00CF5548"/>
    <w:rsid w:val="00D03CE8"/>
    <w:rsid w:val="00D101AA"/>
    <w:rsid w:val="00D344A6"/>
    <w:rsid w:val="00D528F4"/>
    <w:rsid w:val="00D55535"/>
    <w:rsid w:val="00D55D9B"/>
    <w:rsid w:val="00D96A94"/>
    <w:rsid w:val="00DB1931"/>
    <w:rsid w:val="00DD0CD6"/>
    <w:rsid w:val="00E11339"/>
    <w:rsid w:val="00ED7FF3"/>
    <w:rsid w:val="00F45BC6"/>
    <w:rsid w:val="00F82F73"/>
    <w:rsid w:val="00FD4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EB39"/>
  <w15:docId w15:val="{D3FE6970-2301-42C5-8D78-F87D410E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2C45"/>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95392212711154189msolistparagraph">
    <w:name w:val="m_8695392212711154189msolistparagraph"/>
    <w:basedOn w:val="Normal"/>
    <w:rsid w:val="001244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D2C45"/>
    <w:rPr>
      <w:rFonts w:asciiTheme="majorHAnsi" w:eastAsiaTheme="majorEastAsia" w:hAnsiTheme="majorHAnsi" w:cstheme="majorBidi"/>
      <w:b/>
      <w:bCs/>
      <w:color w:val="4472C4" w:themeColor="accent1"/>
      <w:sz w:val="26"/>
      <w:szCs w:val="26"/>
    </w:rPr>
  </w:style>
  <w:style w:type="character" w:styleId="Hyperlink">
    <w:name w:val="Hyperlink"/>
    <w:basedOn w:val="DefaultParagraphFont"/>
    <w:uiPriority w:val="99"/>
    <w:unhideWhenUsed/>
    <w:rsid w:val="004D2C45"/>
    <w:rPr>
      <w:color w:val="0563C1" w:themeColor="hyperlink"/>
      <w:u w:val="single"/>
    </w:rPr>
  </w:style>
  <w:style w:type="paragraph" w:styleId="NoSpacing">
    <w:name w:val="No Spacing"/>
    <w:uiPriority w:val="1"/>
    <w:qFormat/>
    <w:rsid w:val="00B46836"/>
    <w:pPr>
      <w:spacing w:after="0" w:line="240" w:lineRule="auto"/>
    </w:pPr>
  </w:style>
  <w:style w:type="paragraph" w:styleId="NormalWeb">
    <w:name w:val="Normal (Web)"/>
    <w:basedOn w:val="Normal"/>
    <w:uiPriority w:val="99"/>
    <w:semiHidden/>
    <w:unhideWhenUsed/>
    <w:rsid w:val="00907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3F5"/>
    <w:rPr>
      <w:b/>
      <w:bCs/>
    </w:rPr>
  </w:style>
  <w:style w:type="character" w:styleId="UnresolvedMention">
    <w:name w:val="Unresolved Mention"/>
    <w:basedOn w:val="DefaultParagraphFont"/>
    <w:uiPriority w:val="99"/>
    <w:semiHidden/>
    <w:unhideWhenUsed/>
    <w:rsid w:val="00BF417D"/>
    <w:rPr>
      <w:color w:val="605E5C"/>
      <w:shd w:val="clear" w:color="auto" w:fill="E1DFDD"/>
    </w:rPr>
  </w:style>
  <w:style w:type="character" w:styleId="FollowedHyperlink">
    <w:name w:val="FollowedHyperlink"/>
    <w:basedOn w:val="DefaultParagraphFont"/>
    <w:uiPriority w:val="99"/>
    <w:semiHidden/>
    <w:unhideWhenUsed/>
    <w:rsid w:val="00381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4355">
      <w:bodyDiv w:val="1"/>
      <w:marLeft w:val="0"/>
      <w:marRight w:val="0"/>
      <w:marTop w:val="0"/>
      <w:marBottom w:val="0"/>
      <w:divBdr>
        <w:top w:val="none" w:sz="0" w:space="0" w:color="auto"/>
        <w:left w:val="none" w:sz="0" w:space="0" w:color="auto"/>
        <w:bottom w:val="none" w:sz="0" w:space="0" w:color="auto"/>
        <w:right w:val="none" w:sz="0" w:space="0" w:color="auto"/>
      </w:divBdr>
    </w:div>
    <w:div w:id="1100612367">
      <w:bodyDiv w:val="1"/>
      <w:marLeft w:val="0"/>
      <w:marRight w:val="0"/>
      <w:marTop w:val="0"/>
      <w:marBottom w:val="0"/>
      <w:divBdr>
        <w:top w:val="none" w:sz="0" w:space="0" w:color="auto"/>
        <w:left w:val="none" w:sz="0" w:space="0" w:color="auto"/>
        <w:bottom w:val="none" w:sz="0" w:space="0" w:color="auto"/>
        <w:right w:val="none" w:sz="0" w:space="0" w:color="auto"/>
      </w:divBdr>
    </w:div>
    <w:div w:id="2063290903">
      <w:bodyDiv w:val="1"/>
      <w:marLeft w:val="0"/>
      <w:marRight w:val="0"/>
      <w:marTop w:val="0"/>
      <w:marBottom w:val="0"/>
      <w:divBdr>
        <w:top w:val="none" w:sz="0" w:space="0" w:color="auto"/>
        <w:left w:val="none" w:sz="0" w:space="0" w:color="auto"/>
        <w:bottom w:val="none" w:sz="0" w:space="0" w:color="auto"/>
        <w:right w:val="none" w:sz="0" w:space="0" w:color="auto"/>
      </w:divBdr>
    </w:div>
    <w:div w:id="211250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1yULpJnT5mUoANzd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wisconsinchild.org"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nwconnection@ncfr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Mullally</dc:creator>
  <cp:keywords/>
  <dc:description/>
  <cp:lastModifiedBy>Nina</cp:lastModifiedBy>
  <cp:revision>2</cp:revision>
  <cp:lastPrinted>2022-05-25T15:27:00Z</cp:lastPrinted>
  <dcterms:created xsi:type="dcterms:W3CDTF">2022-06-10T16:26:00Z</dcterms:created>
  <dcterms:modified xsi:type="dcterms:W3CDTF">2022-06-10T16:26:00Z</dcterms:modified>
</cp:coreProperties>
</file>